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1086040007"/>
        <w:docPartObj>
          <w:docPartGallery w:val="Cover Pages"/>
          <w:docPartUnique/>
        </w:docPartObj>
      </w:sdtPr>
      <w:sdtContent>
        <w:p w14:paraId="06EF8293" w14:textId="77777777" w:rsidR="007817E9" w:rsidRDefault="007817E9" w:rsidP="007817E9">
          <w:pPr>
            <w:spacing w:after="160" w:line="259" w:lineRule="auto"/>
            <w:ind w:left="2124" w:firstLine="708"/>
            <w:rPr>
              <w:noProof/>
            </w:rPr>
          </w:pPr>
        </w:p>
        <w:p w14:paraId="003FA70F" w14:textId="00598FD5" w:rsidR="007817E9" w:rsidRDefault="007817E9" w:rsidP="007817E9">
          <w:pPr>
            <w:spacing w:after="160" w:line="259" w:lineRule="auto"/>
            <w:ind w:left="2124" w:firstLine="708"/>
            <w:rPr>
              <w:noProof/>
            </w:rPr>
          </w:pPr>
          <w:r>
            <w:rPr>
              <w:noProof/>
            </w:rPr>
            <w:drawing>
              <wp:inline distT="0" distB="0" distL="0" distR="0" wp14:anchorId="299C7922" wp14:editId="068ADB6B">
                <wp:extent cx="2369820" cy="3322320"/>
                <wp:effectExtent l="0" t="0" r="0" b="0"/>
                <wp:docPr id="1080789226" name="Picture 99" descr="Et bilde som inneholder tekst, Tegnefilm, clip art, Animasjon&#10;&#10;Automatisk generert beskrivelse"/>
                <wp:cNvGraphicFramePr/>
                <a:graphic xmlns:a="http://schemas.openxmlformats.org/drawingml/2006/main">
                  <a:graphicData uri="http://schemas.openxmlformats.org/drawingml/2006/picture">
                    <pic:pic xmlns:pic="http://schemas.openxmlformats.org/drawingml/2006/picture">
                      <pic:nvPicPr>
                        <pic:cNvPr id="1080789226" name="Picture 99" descr="Et bilde som inneholder tekst, Tegnefilm, clip art, Animasjon&#10;&#10;Automatisk generert beskrivelse"/>
                        <pic:cNvPicPr/>
                      </pic:nvPicPr>
                      <pic:blipFill>
                        <a:blip r:embed="rId8"/>
                        <a:stretch>
                          <a:fillRect/>
                        </a:stretch>
                      </pic:blipFill>
                      <pic:spPr>
                        <a:xfrm>
                          <a:off x="0" y="0"/>
                          <a:ext cx="2369820" cy="3322320"/>
                        </a:xfrm>
                        <a:prstGeom prst="rect">
                          <a:avLst/>
                        </a:prstGeom>
                      </pic:spPr>
                    </pic:pic>
                  </a:graphicData>
                </a:graphic>
              </wp:inline>
            </w:drawing>
          </w:r>
        </w:p>
        <w:p w14:paraId="19522B73" w14:textId="77777777" w:rsidR="007817E9" w:rsidRDefault="007817E9" w:rsidP="007817E9">
          <w:pPr>
            <w:spacing w:after="160" w:line="259" w:lineRule="auto"/>
            <w:ind w:left="2124" w:firstLine="708"/>
            <w:rPr>
              <w:noProof/>
            </w:rPr>
          </w:pPr>
        </w:p>
        <w:p w14:paraId="2015053A" w14:textId="77777777" w:rsidR="007817E9" w:rsidRDefault="00891936" w:rsidP="007817E9">
          <w:pPr>
            <w:spacing w:after="160" w:line="259" w:lineRule="auto"/>
            <w:rPr>
              <w:b/>
              <w:bCs/>
              <w:noProof/>
              <w:sz w:val="28"/>
              <w:szCs w:val="28"/>
            </w:rPr>
          </w:pPr>
          <w:r>
            <w:rPr>
              <w:noProof/>
            </w:rPr>
            <mc:AlternateContent>
              <mc:Choice Requires="wps">
                <w:drawing>
                  <wp:anchor distT="0" distB="0" distL="114300" distR="114300" simplePos="0" relativeHeight="251660288" behindDoc="0" locked="0" layoutInCell="1" allowOverlap="1" wp14:anchorId="3261D22D" wp14:editId="7CF06144">
                    <wp:simplePos x="0" y="0"/>
                    <wp:positionH relativeFrom="page">
                      <wp:posOffset>3886199</wp:posOffset>
                    </wp:positionH>
                    <wp:positionV relativeFrom="page">
                      <wp:posOffset>6370320</wp:posOffset>
                    </wp:positionV>
                    <wp:extent cx="45719" cy="1607820"/>
                    <wp:effectExtent l="0" t="0" r="0" b="0"/>
                    <wp:wrapNone/>
                    <wp:docPr id="138" name="Tekstboks 138"/>
                    <wp:cNvGraphicFramePr/>
                    <a:graphic xmlns:a="http://schemas.openxmlformats.org/drawingml/2006/main">
                      <a:graphicData uri="http://schemas.microsoft.com/office/word/2010/wordprocessingShape">
                        <wps:wsp>
                          <wps:cNvSpPr txBox="1"/>
                          <wps:spPr>
                            <a:xfrm flipH="1">
                              <a:off x="0" y="0"/>
                              <a:ext cx="45719" cy="160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427"/>
                                  <w:gridCol w:w="1698"/>
                                </w:tblGrid>
                                <w:tr w:rsidR="00891936" w14:paraId="5596798E" w14:textId="77777777">
                                  <w:trPr>
                                    <w:jc w:val="center"/>
                                  </w:trPr>
                                  <w:tc>
                                    <w:tcPr>
                                      <w:tcW w:w="2568" w:type="pct"/>
                                      <w:vAlign w:val="center"/>
                                    </w:tcPr>
                                    <w:p w14:paraId="4291FE27" w14:textId="3EE7DF11" w:rsidR="00891936" w:rsidRDefault="00891936">
                                      <w:pPr>
                                        <w:jc w:val="right"/>
                                      </w:pPr>
                                    </w:p>
                                    <w:sdt>
                                      <w:sdtPr>
                                        <w:rPr>
                                          <w:caps/>
                                          <w:color w:val="191919" w:themeColor="text1" w:themeTint="E6"/>
                                          <w:sz w:val="72"/>
                                          <w:szCs w:val="72"/>
                                        </w:rPr>
                                        <w:alias w:val="Tittel"/>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5CFED84" w14:textId="2801BEC6" w:rsidR="00891936" w:rsidRDefault="00891936">
                                          <w:pPr>
                                            <w:pStyle w:val="Ingenmellomrom"/>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szCs w:val="24"/>
                                        </w:rPr>
                                        <w:alias w:val="Undertittel"/>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4D7C881" w14:textId="3BDF8EAE" w:rsidR="00891936" w:rsidRDefault="00891936">
                                          <w:pPr>
                                            <w:jc w:val="right"/>
                                            <w:rPr>
                                              <w:szCs w:val="24"/>
                                            </w:rPr>
                                          </w:pPr>
                                          <w:r>
                                            <w:rPr>
                                              <w:color w:val="000000" w:themeColor="text1"/>
                                              <w:szCs w:val="24"/>
                                            </w:rPr>
                                            <w:t xml:space="preserve">     </w:t>
                                          </w:r>
                                        </w:p>
                                      </w:sdtContent>
                                    </w:sdt>
                                  </w:tc>
                                  <w:tc>
                                    <w:tcPr>
                                      <w:tcW w:w="2432" w:type="pct"/>
                                      <w:vAlign w:val="center"/>
                                    </w:tcPr>
                                    <w:p w14:paraId="42DBC70B" w14:textId="10301F8B" w:rsidR="00891936" w:rsidRPr="00891936" w:rsidRDefault="00891936" w:rsidP="00891936">
                                      <w:pPr>
                                        <w:pStyle w:val="Ingenmellomrom"/>
                                      </w:pPr>
                                      <w:r>
                                        <w:t>2022/2023</w:t>
                                      </w:r>
                                    </w:p>
                                    <w:p w14:paraId="2B0E105D" w14:textId="1A24ED0A" w:rsidR="00891936" w:rsidRDefault="00891936">
                                      <w:pPr>
                                        <w:pStyle w:val="Ingenmellomrom"/>
                                      </w:pPr>
                                      <w:r>
                                        <w:t xml:space="preserve"> </w:t>
                                      </w:r>
                                    </w:p>
                                  </w:tc>
                                </w:tr>
                              </w:tbl>
                              <w:p w14:paraId="08C21827" w14:textId="77777777" w:rsidR="00891936" w:rsidRDefault="0089193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61D22D" id="_x0000_t202" coordsize="21600,21600" o:spt="202" path="m,l,21600r21600,l21600,xe">
                    <v:stroke joinstyle="miter"/>
                    <v:path gradientshapeok="t" o:connecttype="rect"/>
                  </v:shapetype>
                  <v:shape id="Tekstboks 138" o:spid="_x0000_s1026" type="#_x0000_t202" style="position:absolute;left:0;text-align:left;margin-left:306pt;margin-top:501.6pt;width:3.6pt;height:126.6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427"/>
                            <w:gridCol w:w="1698"/>
                          </w:tblGrid>
                          <w:tr w:rsidR="00891936" w14:paraId="5596798E" w14:textId="77777777">
                            <w:trPr>
                              <w:jc w:val="center"/>
                            </w:trPr>
                            <w:tc>
                              <w:tcPr>
                                <w:tcW w:w="2568" w:type="pct"/>
                                <w:vAlign w:val="center"/>
                              </w:tcPr>
                              <w:p w14:paraId="4291FE27" w14:textId="3EE7DF11" w:rsidR="00891936" w:rsidRDefault="00891936">
                                <w:pPr>
                                  <w:jc w:val="right"/>
                                </w:pPr>
                              </w:p>
                              <w:sdt>
                                <w:sdtPr>
                                  <w:rPr>
                                    <w:caps/>
                                    <w:color w:val="191919" w:themeColor="text1" w:themeTint="E6"/>
                                    <w:sz w:val="72"/>
                                    <w:szCs w:val="72"/>
                                  </w:rPr>
                                  <w:alias w:val="Tittel"/>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5CFED84" w14:textId="2801BEC6" w:rsidR="00891936" w:rsidRDefault="00891936">
                                    <w:pPr>
                                      <w:pStyle w:val="Ingenmellomrom"/>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szCs w:val="24"/>
                                  </w:rPr>
                                  <w:alias w:val="Undertittel"/>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4D7C881" w14:textId="3BDF8EAE" w:rsidR="00891936" w:rsidRDefault="00891936">
                                    <w:pPr>
                                      <w:jc w:val="right"/>
                                      <w:rPr>
                                        <w:szCs w:val="24"/>
                                      </w:rPr>
                                    </w:pPr>
                                    <w:r>
                                      <w:rPr>
                                        <w:color w:val="000000" w:themeColor="text1"/>
                                        <w:szCs w:val="24"/>
                                      </w:rPr>
                                      <w:t xml:space="preserve">     </w:t>
                                    </w:r>
                                  </w:p>
                                </w:sdtContent>
                              </w:sdt>
                            </w:tc>
                            <w:tc>
                              <w:tcPr>
                                <w:tcW w:w="2432" w:type="pct"/>
                                <w:vAlign w:val="center"/>
                              </w:tcPr>
                              <w:p w14:paraId="42DBC70B" w14:textId="10301F8B" w:rsidR="00891936" w:rsidRPr="00891936" w:rsidRDefault="00891936" w:rsidP="00891936">
                                <w:pPr>
                                  <w:pStyle w:val="Ingenmellomrom"/>
                                </w:pPr>
                                <w:r>
                                  <w:t>2022/2023</w:t>
                                </w:r>
                              </w:p>
                              <w:p w14:paraId="2B0E105D" w14:textId="1A24ED0A" w:rsidR="00891936" w:rsidRDefault="00891936">
                                <w:pPr>
                                  <w:pStyle w:val="Ingenmellomrom"/>
                                </w:pPr>
                                <w:r>
                                  <w:t xml:space="preserve"> </w:t>
                                </w:r>
                              </w:p>
                            </w:tc>
                          </w:tr>
                        </w:tbl>
                        <w:p w14:paraId="08C21827" w14:textId="77777777" w:rsidR="00891936" w:rsidRDefault="00891936"/>
                      </w:txbxContent>
                    </v:textbox>
                    <w10:wrap anchorx="page" anchory="page"/>
                  </v:shape>
                </w:pict>
              </mc:Fallback>
            </mc:AlternateContent>
          </w:r>
          <w:r w:rsidR="007817E9">
            <w:rPr>
              <w:b/>
              <w:bCs/>
              <w:noProof/>
              <w:sz w:val="28"/>
              <w:szCs w:val="28"/>
            </w:rPr>
            <w:t xml:space="preserve">                  </w:t>
          </w:r>
        </w:p>
        <w:p w14:paraId="11D3CC4C" w14:textId="77777777" w:rsidR="007817E9" w:rsidRDefault="007817E9" w:rsidP="007817E9">
          <w:pPr>
            <w:spacing w:after="160" w:line="259" w:lineRule="auto"/>
            <w:rPr>
              <w:b/>
              <w:bCs/>
              <w:noProof/>
              <w:sz w:val="28"/>
              <w:szCs w:val="28"/>
            </w:rPr>
          </w:pPr>
        </w:p>
        <w:p w14:paraId="0DAE1697" w14:textId="54BDC0DA" w:rsidR="007817E9" w:rsidRDefault="007817E9" w:rsidP="007817E9">
          <w:pPr>
            <w:spacing w:after="160" w:line="259" w:lineRule="auto"/>
            <w:rPr>
              <w:noProof/>
              <w:sz w:val="36"/>
              <w:szCs w:val="36"/>
            </w:rPr>
          </w:pPr>
          <w:r>
            <w:rPr>
              <w:b/>
              <w:bCs/>
              <w:noProof/>
              <w:sz w:val="28"/>
              <w:szCs w:val="28"/>
            </w:rPr>
            <w:t xml:space="preserve">                  </w:t>
          </w:r>
          <w:r w:rsidRPr="007817E9">
            <w:rPr>
              <w:b/>
              <w:bCs/>
              <w:noProof/>
              <w:sz w:val="36"/>
              <w:szCs w:val="36"/>
            </w:rPr>
            <w:t>VEDTEKTER BIKUBEN BARNEHAGE</w:t>
          </w:r>
        </w:p>
        <w:p w14:paraId="53F844E3" w14:textId="7B808CFF" w:rsidR="007817E9" w:rsidRPr="007817E9" w:rsidRDefault="00891936" w:rsidP="007817E9">
          <w:pPr>
            <w:spacing w:after="160" w:line="259" w:lineRule="auto"/>
            <w:jc w:val="center"/>
            <w:rPr>
              <w:noProof/>
              <w:sz w:val="36"/>
              <w:szCs w:val="36"/>
            </w:rPr>
          </w:pPr>
          <w:r w:rsidRPr="007817E9">
            <w:rPr>
              <w:noProof/>
              <w:sz w:val="36"/>
              <w:szCs w:val="36"/>
            </w:rPr>
            <w:br w:type="page"/>
          </w:r>
        </w:p>
        <w:p w14:paraId="5B00A39F" w14:textId="2CD073D4" w:rsidR="00891936" w:rsidRDefault="00000000" w:rsidP="007817E9">
          <w:pPr>
            <w:spacing w:after="160" w:line="259" w:lineRule="auto"/>
            <w:ind w:left="0" w:firstLine="0"/>
            <w:rPr>
              <w:noProof/>
            </w:rPr>
          </w:pPr>
        </w:p>
      </w:sdtContent>
    </w:sdt>
    <w:sdt>
      <w:sdtPr>
        <w:rPr>
          <w:rFonts w:ascii="Calibri" w:eastAsia="Calibri" w:hAnsi="Calibri" w:cs="Calibri"/>
          <w:color w:val="000000"/>
          <w:sz w:val="24"/>
          <w:szCs w:val="22"/>
        </w:rPr>
        <w:id w:val="1711062411"/>
        <w:docPartObj>
          <w:docPartGallery w:val="Table of Contents"/>
          <w:docPartUnique/>
        </w:docPartObj>
      </w:sdtPr>
      <w:sdtEndPr>
        <w:rPr>
          <w:b/>
          <w:bCs/>
        </w:rPr>
      </w:sdtEndPr>
      <w:sdtContent>
        <w:p w14:paraId="4B6D2B28" w14:textId="7E9B939C" w:rsidR="00310376" w:rsidRDefault="00310376">
          <w:pPr>
            <w:pStyle w:val="Overskriftforinnholdsfortegnelse"/>
          </w:pPr>
          <w:r>
            <w:t>Innholdsfortegnelse</w:t>
          </w:r>
        </w:p>
        <w:p w14:paraId="7B680ACA" w14:textId="1D161436" w:rsidR="00310376" w:rsidRDefault="00310376">
          <w:pPr>
            <w:pStyle w:val="INNH1"/>
            <w:tabs>
              <w:tab w:val="right" w:leader="dot" w:pos="9049"/>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30821742" w:history="1">
            <w:r w:rsidRPr="00FC2876">
              <w:rPr>
                <w:rStyle w:val="Hyperkobling"/>
                <w:noProof/>
              </w:rPr>
              <w:t>1.</w:t>
            </w:r>
            <w:r w:rsidRPr="00FC2876">
              <w:rPr>
                <w:rStyle w:val="Hyperkobling"/>
                <w:rFonts w:ascii="Arial" w:eastAsia="Arial" w:hAnsi="Arial" w:cs="Arial"/>
                <w:noProof/>
              </w:rPr>
              <w:t xml:space="preserve"> </w:t>
            </w:r>
            <w:r w:rsidRPr="00FC2876">
              <w:rPr>
                <w:rStyle w:val="Hyperkobling"/>
                <w:noProof/>
              </w:rPr>
              <w:t>Eierforhold</w:t>
            </w:r>
            <w:r>
              <w:rPr>
                <w:noProof/>
                <w:webHidden/>
              </w:rPr>
              <w:tab/>
            </w:r>
            <w:r>
              <w:rPr>
                <w:noProof/>
                <w:webHidden/>
              </w:rPr>
              <w:fldChar w:fldCharType="begin"/>
            </w:r>
            <w:r>
              <w:rPr>
                <w:noProof/>
                <w:webHidden/>
              </w:rPr>
              <w:instrText xml:space="preserve"> PAGEREF _Toc130821742 \h </w:instrText>
            </w:r>
            <w:r>
              <w:rPr>
                <w:noProof/>
                <w:webHidden/>
              </w:rPr>
            </w:r>
            <w:r>
              <w:rPr>
                <w:noProof/>
                <w:webHidden/>
              </w:rPr>
              <w:fldChar w:fldCharType="separate"/>
            </w:r>
            <w:r>
              <w:rPr>
                <w:noProof/>
                <w:webHidden/>
              </w:rPr>
              <w:t>2</w:t>
            </w:r>
            <w:r>
              <w:rPr>
                <w:noProof/>
                <w:webHidden/>
              </w:rPr>
              <w:fldChar w:fldCharType="end"/>
            </w:r>
          </w:hyperlink>
        </w:p>
        <w:p w14:paraId="6172DFF1" w14:textId="165AD495"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43" w:history="1">
            <w:r w:rsidRPr="00FC2876">
              <w:rPr>
                <w:rStyle w:val="Hyperkobling"/>
                <w:noProof/>
              </w:rPr>
              <w:t>2.</w:t>
            </w:r>
            <w:r w:rsidRPr="00FC2876">
              <w:rPr>
                <w:rStyle w:val="Hyperkobling"/>
                <w:rFonts w:ascii="Arial" w:eastAsia="Arial" w:hAnsi="Arial" w:cs="Arial"/>
                <w:noProof/>
              </w:rPr>
              <w:t xml:space="preserve"> </w:t>
            </w:r>
            <w:r w:rsidRPr="00FC2876">
              <w:rPr>
                <w:rStyle w:val="Hyperkobling"/>
                <w:noProof/>
              </w:rPr>
              <w:t>Formål</w:t>
            </w:r>
            <w:r>
              <w:rPr>
                <w:noProof/>
                <w:webHidden/>
              </w:rPr>
              <w:tab/>
            </w:r>
            <w:r>
              <w:rPr>
                <w:noProof/>
                <w:webHidden/>
              </w:rPr>
              <w:fldChar w:fldCharType="begin"/>
            </w:r>
            <w:r>
              <w:rPr>
                <w:noProof/>
                <w:webHidden/>
              </w:rPr>
              <w:instrText xml:space="preserve"> PAGEREF _Toc130821743 \h </w:instrText>
            </w:r>
            <w:r>
              <w:rPr>
                <w:noProof/>
                <w:webHidden/>
              </w:rPr>
            </w:r>
            <w:r>
              <w:rPr>
                <w:noProof/>
                <w:webHidden/>
              </w:rPr>
              <w:fldChar w:fldCharType="separate"/>
            </w:r>
            <w:r>
              <w:rPr>
                <w:noProof/>
                <w:webHidden/>
              </w:rPr>
              <w:t>2</w:t>
            </w:r>
            <w:r>
              <w:rPr>
                <w:noProof/>
                <w:webHidden/>
              </w:rPr>
              <w:fldChar w:fldCharType="end"/>
            </w:r>
          </w:hyperlink>
        </w:p>
        <w:p w14:paraId="0F06046F" w14:textId="3E519C0F"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44" w:history="1">
            <w:r w:rsidRPr="00FC2876">
              <w:rPr>
                <w:rStyle w:val="Hyperkobling"/>
                <w:noProof/>
              </w:rPr>
              <w:t>3.</w:t>
            </w:r>
            <w:r w:rsidRPr="00FC2876">
              <w:rPr>
                <w:rStyle w:val="Hyperkobling"/>
                <w:rFonts w:ascii="Arial" w:eastAsia="Arial" w:hAnsi="Arial" w:cs="Arial"/>
                <w:noProof/>
              </w:rPr>
              <w:t xml:space="preserve"> </w:t>
            </w:r>
            <w:r w:rsidRPr="00FC2876">
              <w:rPr>
                <w:rStyle w:val="Hyperkobling"/>
                <w:noProof/>
              </w:rPr>
              <w:t>Årsmøte</w:t>
            </w:r>
            <w:r>
              <w:rPr>
                <w:noProof/>
                <w:webHidden/>
              </w:rPr>
              <w:tab/>
            </w:r>
            <w:r>
              <w:rPr>
                <w:noProof/>
                <w:webHidden/>
              </w:rPr>
              <w:fldChar w:fldCharType="begin"/>
            </w:r>
            <w:r>
              <w:rPr>
                <w:noProof/>
                <w:webHidden/>
              </w:rPr>
              <w:instrText xml:space="preserve"> PAGEREF _Toc130821744 \h </w:instrText>
            </w:r>
            <w:r>
              <w:rPr>
                <w:noProof/>
                <w:webHidden/>
              </w:rPr>
            </w:r>
            <w:r>
              <w:rPr>
                <w:noProof/>
                <w:webHidden/>
              </w:rPr>
              <w:fldChar w:fldCharType="separate"/>
            </w:r>
            <w:r>
              <w:rPr>
                <w:noProof/>
                <w:webHidden/>
              </w:rPr>
              <w:t>3</w:t>
            </w:r>
            <w:r>
              <w:rPr>
                <w:noProof/>
                <w:webHidden/>
              </w:rPr>
              <w:fldChar w:fldCharType="end"/>
            </w:r>
          </w:hyperlink>
        </w:p>
        <w:p w14:paraId="74E4CEAB" w14:textId="5D088A59"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45" w:history="1">
            <w:r w:rsidRPr="00FC2876">
              <w:rPr>
                <w:rStyle w:val="Hyperkobling"/>
                <w:noProof/>
              </w:rPr>
              <w:t>4.</w:t>
            </w:r>
            <w:r w:rsidRPr="00FC2876">
              <w:rPr>
                <w:rStyle w:val="Hyperkobling"/>
                <w:rFonts w:ascii="Arial" w:eastAsia="Arial" w:hAnsi="Arial" w:cs="Arial"/>
                <w:noProof/>
              </w:rPr>
              <w:t xml:space="preserve"> </w:t>
            </w:r>
            <w:r w:rsidRPr="00FC2876">
              <w:rPr>
                <w:rStyle w:val="Hyperkobling"/>
                <w:noProof/>
              </w:rPr>
              <w:t>Årsmøtets oppgaver</w:t>
            </w:r>
            <w:r>
              <w:rPr>
                <w:noProof/>
                <w:webHidden/>
              </w:rPr>
              <w:tab/>
            </w:r>
            <w:r>
              <w:rPr>
                <w:noProof/>
                <w:webHidden/>
              </w:rPr>
              <w:fldChar w:fldCharType="begin"/>
            </w:r>
            <w:r>
              <w:rPr>
                <w:noProof/>
                <w:webHidden/>
              </w:rPr>
              <w:instrText xml:space="preserve"> PAGEREF _Toc130821745 \h </w:instrText>
            </w:r>
            <w:r>
              <w:rPr>
                <w:noProof/>
                <w:webHidden/>
              </w:rPr>
            </w:r>
            <w:r>
              <w:rPr>
                <w:noProof/>
                <w:webHidden/>
              </w:rPr>
              <w:fldChar w:fldCharType="separate"/>
            </w:r>
            <w:r>
              <w:rPr>
                <w:noProof/>
                <w:webHidden/>
              </w:rPr>
              <w:t>3</w:t>
            </w:r>
            <w:r>
              <w:rPr>
                <w:noProof/>
                <w:webHidden/>
              </w:rPr>
              <w:fldChar w:fldCharType="end"/>
            </w:r>
          </w:hyperlink>
        </w:p>
        <w:p w14:paraId="08D966BE" w14:textId="60655DA0" w:rsidR="00310376" w:rsidRDefault="00310376">
          <w:pPr>
            <w:pStyle w:val="INNH1"/>
            <w:tabs>
              <w:tab w:val="left" w:pos="660"/>
              <w:tab w:val="right" w:leader="dot" w:pos="9049"/>
            </w:tabs>
            <w:rPr>
              <w:rFonts w:asciiTheme="minorHAnsi" w:eastAsiaTheme="minorEastAsia" w:hAnsiTheme="minorHAnsi" w:cstheme="minorBidi"/>
              <w:noProof/>
              <w:color w:val="auto"/>
              <w:sz w:val="22"/>
            </w:rPr>
          </w:pPr>
          <w:hyperlink w:anchor="_Toc130821746" w:history="1">
            <w:r w:rsidRPr="00FC2876">
              <w:rPr>
                <w:rStyle w:val="Hyperkobling"/>
                <w:noProof/>
              </w:rPr>
              <w:t>5.</w:t>
            </w:r>
            <w:r w:rsidRPr="00FC2876">
              <w:rPr>
                <w:rStyle w:val="Hyperkobling"/>
                <w:rFonts w:ascii="Arial" w:eastAsia="Arial" w:hAnsi="Arial" w:cs="Arial"/>
                <w:noProof/>
              </w:rPr>
              <w:t xml:space="preserve"> </w:t>
            </w:r>
            <w:r w:rsidRPr="00FC2876">
              <w:rPr>
                <w:rStyle w:val="Hyperkobling"/>
                <w:noProof/>
              </w:rPr>
              <w:t>Avstemningsregler for årsmøte</w:t>
            </w:r>
            <w:r>
              <w:rPr>
                <w:noProof/>
                <w:webHidden/>
              </w:rPr>
              <w:tab/>
            </w:r>
            <w:r>
              <w:rPr>
                <w:noProof/>
                <w:webHidden/>
              </w:rPr>
              <w:fldChar w:fldCharType="begin"/>
            </w:r>
            <w:r>
              <w:rPr>
                <w:noProof/>
                <w:webHidden/>
              </w:rPr>
              <w:instrText xml:space="preserve"> PAGEREF _Toc130821746 \h </w:instrText>
            </w:r>
            <w:r>
              <w:rPr>
                <w:noProof/>
                <w:webHidden/>
              </w:rPr>
            </w:r>
            <w:r>
              <w:rPr>
                <w:noProof/>
                <w:webHidden/>
              </w:rPr>
              <w:fldChar w:fldCharType="separate"/>
            </w:r>
            <w:r>
              <w:rPr>
                <w:noProof/>
                <w:webHidden/>
              </w:rPr>
              <w:t>3</w:t>
            </w:r>
            <w:r>
              <w:rPr>
                <w:noProof/>
                <w:webHidden/>
              </w:rPr>
              <w:fldChar w:fldCharType="end"/>
            </w:r>
          </w:hyperlink>
        </w:p>
        <w:p w14:paraId="17473ACD" w14:textId="2BC5A3C9" w:rsidR="00310376" w:rsidRDefault="00310376">
          <w:pPr>
            <w:pStyle w:val="INNH1"/>
            <w:tabs>
              <w:tab w:val="left" w:pos="660"/>
              <w:tab w:val="right" w:leader="dot" w:pos="9049"/>
            </w:tabs>
            <w:rPr>
              <w:rFonts w:asciiTheme="minorHAnsi" w:eastAsiaTheme="minorEastAsia" w:hAnsiTheme="minorHAnsi" w:cstheme="minorBidi"/>
              <w:noProof/>
              <w:color w:val="auto"/>
              <w:sz w:val="22"/>
            </w:rPr>
          </w:pPr>
          <w:hyperlink w:anchor="_Toc130821747" w:history="1">
            <w:r w:rsidRPr="00FC2876">
              <w:rPr>
                <w:rStyle w:val="Hyperkobling"/>
                <w:noProof/>
              </w:rPr>
              <w:t>6.</w:t>
            </w:r>
            <w:r w:rsidRPr="00FC2876">
              <w:rPr>
                <w:rStyle w:val="Hyperkobling"/>
                <w:rFonts w:ascii="Arial" w:eastAsia="Arial" w:hAnsi="Arial" w:cs="Arial"/>
                <w:noProof/>
              </w:rPr>
              <w:t xml:space="preserve"> </w:t>
            </w:r>
            <w:r w:rsidRPr="00FC2876">
              <w:rPr>
                <w:rStyle w:val="Hyperkobling"/>
                <w:noProof/>
              </w:rPr>
              <w:t>Styret</w:t>
            </w:r>
            <w:r>
              <w:rPr>
                <w:noProof/>
                <w:webHidden/>
              </w:rPr>
              <w:tab/>
            </w:r>
            <w:r>
              <w:rPr>
                <w:noProof/>
                <w:webHidden/>
              </w:rPr>
              <w:fldChar w:fldCharType="begin"/>
            </w:r>
            <w:r>
              <w:rPr>
                <w:noProof/>
                <w:webHidden/>
              </w:rPr>
              <w:instrText xml:space="preserve"> PAGEREF _Toc130821747 \h </w:instrText>
            </w:r>
            <w:r>
              <w:rPr>
                <w:noProof/>
                <w:webHidden/>
              </w:rPr>
            </w:r>
            <w:r>
              <w:rPr>
                <w:noProof/>
                <w:webHidden/>
              </w:rPr>
              <w:fldChar w:fldCharType="separate"/>
            </w:r>
            <w:r>
              <w:rPr>
                <w:noProof/>
                <w:webHidden/>
              </w:rPr>
              <w:t>4</w:t>
            </w:r>
            <w:r>
              <w:rPr>
                <w:noProof/>
                <w:webHidden/>
              </w:rPr>
              <w:fldChar w:fldCharType="end"/>
            </w:r>
          </w:hyperlink>
        </w:p>
        <w:p w14:paraId="22A791A8" w14:textId="0388806F"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48" w:history="1">
            <w:r w:rsidRPr="00FC2876">
              <w:rPr>
                <w:rStyle w:val="Hyperkobling"/>
                <w:noProof/>
              </w:rPr>
              <w:t>7.</w:t>
            </w:r>
            <w:r w:rsidRPr="00FC2876">
              <w:rPr>
                <w:rStyle w:val="Hyperkobling"/>
                <w:rFonts w:ascii="Arial" w:eastAsia="Arial" w:hAnsi="Arial" w:cs="Arial"/>
                <w:noProof/>
              </w:rPr>
              <w:t xml:space="preserve"> </w:t>
            </w:r>
            <w:r w:rsidRPr="00FC2876">
              <w:rPr>
                <w:rStyle w:val="Hyperkobling"/>
                <w:noProof/>
              </w:rPr>
              <w:t>Daglig leder</w:t>
            </w:r>
            <w:r>
              <w:rPr>
                <w:noProof/>
                <w:webHidden/>
              </w:rPr>
              <w:tab/>
            </w:r>
            <w:r>
              <w:rPr>
                <w:noProof/>
                <w:webHidden/>
              </w:rPr>
              <w:fldChar w:fldCharType="begin"/>
            </w:r>
            <w:r>
              <w:rPr>
                <w:noProof/>
                <w:webHidden/>
              </w:rPr>
              <w:instrText xml:space="preserve"> PAGEREF _Toc130821748 \h </w:instrText>
            </w:r>
            <w:r>
              <w:rPr>
                <w:noProof/>
                <w:webHidden/>
              </w:rPr>
            </w:r>
            <w:r>
              <w:rPr>
                <w:noProof/>
                <w:webHidden/>
              </w:rPr>
              <w:fldChar w:fldCharType="separate"/>
            </w:r>
            <w:r>
              <w:rPr>
                <w:noProof/>
                <w:webHidden/>
              </w:rPr>
              <w:t>5</w:t>
            </w:r>
            <w:r>
              <w:rPr>
                <w:noProof/>
                <w:webHidden/>
              </w:rPr>
              <w:fldChar w:fldCharType="end"/>
            </w:r>
          </w:hyperlink>
        </w:p>
        <w:p w14:paraId="118BA2F1" w14:textId="02B3A6BA"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49" w:history="1">
            <w:r w:rsidRPr="00FC2876">
              <w:rPr>
                <w:rStyle w:val="Hyperkobling"/>
                <w:noProof/>
              </w:rPr>
              <w:t>8.</w:t>
            </w:r>
            <w:r w:rsidRPr="00FC2876">
              <w:rPr>
                <w:rStyle w:val="Hyperkobling"/>
                <w:rFonts w:ascii="Arial" w:eastAsia="Arial" w:hAnsi="Arial" w:cs="Arial"/>
                <w:noProof/>
              </w:rPr>
              <w:t xml:space="preserve"> </w:t>
            </w:r>
            <w:r w:rsidRPr="00FC2876">
              <w:rPr>
                <w:rStyle w:val="Hyperkobling"/>
                <w:noProof/>
              </w:rPr>
              <w:t>Opptaksmyndighet</w:t>
            </w:r>
            <w:r>
              <w:rPr>
                <w:noProof/>
                <w:webHidden/>
              </w:rPr>
              <w:tab/>
            </w:r>
            <w:r>
              <w:rPr>
                <w:noProof/>
                <w:webHidden/>
              </w:rPr>
              <w:fldChar w:fldCharType="begin"/>
            </w:r>
            <w:r>
              <w:rPr>
                <w:noProof/>
                <w:webHidden/>
              </w:rPr>
              <w:instrText xml:space="preserve"> PAGEREF _Toc130821749 \h </w:instrText>
            </w:r>
            <w:r>
              <w:rPr>
                <w:noProof/>
                <w:webHidden/>
              </w:rPr>
            </w:r>
            <w:r>
              <w:rPr>
                <w:noProof/>
                <w:webHidden/>
              </w:rPr>
              <w:fldChar w:fldCharType="separate"/>
            </w:r>
            <w:r>
              <w:rPr>
                <w:noProof/>
                <w:webHidden/>
              </w:rPr>
              <w:t>6</w:t>
            </w:r>
            <w:r>
              <w:rPr>
                <w:noProof/>
                <w:webHidden/>
              </w:rPr>
              <w:fldChar w:fldCharType="end"/>
            </w:r>
          </w:hyperlink>
        </w:p>
        <w:p w14:paraId="34F6A0EA" w14:textId="032883B7"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0" w:history="1">
            <w:r w:rsidRPr="00FC2876">
              <w:rPr>
                <w:rStyle w:val="Hyperkobling"/>
                <w:noProof/>
              </w:rPr>
              <w:t>9.</w:t>
            </w:r>
            <w:r w:rsidRPr="00FC2876">
              <w:rPr>
                <w:rStyle w:val="Hyperkobling"/>
                <w:rFonts w:ascii="Arial" w:eastAsia="Arial" w:hAnsi="Arial" w:cs="Arial"/>
                <w:noProof/>
              </w:rPr>
              <w:t xml:space="preserve"> </w:t>
            </w:r>
            <w:r w:rsidRPr="00FC2876">
              <w:rPr>
                <w:rStyle w:val="Hyperkobling"/>
                <w:noProof/>
              </w:rPr>
              <w:t>Opptakskriterier</w:t>
            </w:r>
            <w:r>
              <w:rPr>
                <w:noProof/>
                <w:webHidden/>
              </w:rPr>
              <w:tab/>
            </w:r>
            <w:r>
              <w:rPr>
                <w:noProof/>
                <w:webHidden/>
              </w:rPr>
              <w:fldChar w:fldCharType="begin"/>
            </w:r>
            <w:r>
              <w:rPr>
                <w:noProof/>
                <w:webHidden/>
              </w:rPr>
              <w:instrText xml:space="preserve"> PAGEREF _Toc130821750 \h </w:instrText>
            </w:r>
            <w:r>
              <w:rPr>
                <w:noProof/>
                <w:webHidden/>
              </w:rPr>
            </w:r>
            <w:r>
              <w:rPr>
                <w:noProof/>
                <w:webHidden/>
              </w:rPr>
              <w:fldChar w:fldCharType="separate"/>
            </w:r>
            <w:r>
              <w:rPr>
                <w:noProof/>
                <w:webHidden/>
              </w:rPr>
              <w:t>6</w:t>
            </w:r>
            <w:r>
              <w:rPr>
                <w:noProof/>
                <w:webHidden/>
              </w:rPr>
              <w:fldChar w:fldCharType="end"/>
            </w:r>
          </w:hyperlink>
        </w:p>
        <w:p w14:paraId="7487EEAC" w14:textId="4CE8D076"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1" w:history="1">
            <w:r w:rsidRPr="00FC2876">
              <w:rPr>
                <w:rStyle w:val="Hyperkobling"/>
                <w:noProof/>
              </w:rPr>
              <w:t>10.</w:t>
            </w:r>
            <w:r w:rsidRPr="00FC2876">
              <w:rPr>
                <w:rStyle w:val="Hyperkobling"/>
                <w:rFonts w:ascii="Arial" w:eastAsia="Arial" w:hAnsi="Arial" w:cs="Arial"/>
                <w:noProof/>
              </w:rPr>
              <w:t xml:space="preserve"> </w:t>
            </w:r>
            <w:r w:rsidRPr="00FC2876">
              <w:rPr>
                <w:rStyle w:val="Hyperkobling"/>
                <w:noProof/>
              </w:rPr>
              <w:t>Opptaksperiode og oppsigelsesfrist</w:t>
            </w:r>
            <w:r>
              <w:rPr>
                <w:noProof/>
                <w:webHidden/>
              </w:rPr>
              <w:tab/>
            </w:r>
            <w:r>
              <w:rPr>
                <w:noProof/>
                <w:webHidden/>
              </w:rPr>
              <w:fldChar w:fldCharType="begin"/>
            </w:r>
            <w:r>
              <w:rPr>
                <w:noProof/>
                <w:webHidden/>
              </w:rPr>
              <w:instrText xml:space="preserve"> PAGEREF _Toc130821751 \h </w:instrText>
            </w:r>
            <w:r>
              <w:rPr>
                <w:noProof/>
                <w:webHidden/>
              </w:rPr>
            </w:r>
            <w:r>
              <w:rPr>
                <w:noProof/>
                <w:webHidden/>
              </w:rPr>
              <w:fldChar w:fldCharType="separate"/>
            </w:r>
            <w:r>
              <w:rPr>
                <w:noProof/>
                <w:webHidden/>
              </w:rPr>
              <w:t>6</w:t>
            </w:r>
            <w:r>
              <w:rPr>
                <w:noProof/>
                <w:webHidden/>
              </w:rPr>
              <w:fldChar w:fldCharType="end"/>
            </w:r>
          </w:hyperlink>
        </w:p>
        <w:p w14:paraId="1DDC2922" w14:textId="2C2CA445"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2" w:history="1">
            <w:r w:rsidRPr="00FC2876">
              <w:rPr>
                <w:rStyle w:val="Hyperkobling"/>
                <w:noProof/>
              </w:rPr>
              <w:t>11.</w:t>
            </w:r>
            <w:r w:rsidRPr="00FC2876">
              <w:rPr>
                <w:rStyle w:val="Hyperkobling"/>
                <w:rFonts w:ascii="Arial" w:eastAsia="Arial" w:hAnsi="Arial" w:cs="Arial"/>
                <w:noProof/>
              </w:rPr>
              <w:t xml:space="preserve"> </w:t>
            </w:r>
            <w:r w:rsidRPr="00FC2876">
              <w:rPr>
                <w:rStyle w:val="Hyperkobling"/>
                <w:noProof/>
              </w:rPr>
              <w:t>Samarbeidsutvalgets sammensetning, myndighet, m.v</w:t>
            </w:r>
            <w:r>
              <w:rPr>
                <w:noProof/>
                <w:webHidden/>
              </w:rPr>
              <w:tab/>
            </w:r>
            <w:r>
              <w:rPr>
                <w:noProof/>
                <w:webHidden/>
              </w:rPr>
              <w:fldChar w:fldCharType="begin"/>
            </w:r>
            <w:r>
              <w:rPr>
                <w:noProof/>
                <w:webHidden/>
              </w:rPr>
              <w:instrText xml:space="preserve"> PAGEREF _Toc130821752 \h </w:instrText>
            </w:r>
            <w:r>
              <w:rPr>
                <w:noProof/>
                <w:webHidden/>
              </w:rPr>
            </w:r>
            <w:r>
              <w:rPr>
                <w:noProof/>
                <w:webHidden/>
              </w:rPr>
              <w:fldChar w:fldCharType="separate"/>
            </w:r>
            <w:r>
              <w:rPr>
                <w:noProof/>
                <w:webHidden/>
              </w:rPr>
              <w:t>6</w:t>
            </w:r>
            <w:r>
              <w:rPr>
                <w:noProof/>
                <w:webHidden/>
              </w:rPr>
              <w:fldChar w:fldCharType="end"/>
            </w:r>
          </w:hyperlink>
        </w:p>
        <w:p w14:paraId="2222BF84" w14:textId="0CA30D49"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3" w:history="1">
            <w:r w:rsidRPr="00FC2876">
              <w:rPr>
                <w:rStyle w:val="Hyperkobling"/>
                <w:noProof/>
              </w:rPr>
              <w:t>12.</w:t>
            </w:r>
            <w:r w:rsidRPr="00FC2876">
              <w:rPr>
                <w:rStyle w:val="Hyperkobling"/>
                <w:rFonts w:ascii="Arial" w:eastAsia="Arial" w:hAnsi="Arial" w:cs="Arial"/>
                <w:noProof/>
              </w:rPr>
              <w:t xml:space="preserve"> </w:t>
            </w:r>
            <w:r w:rsidRPr="00FC2876">
              <w:rPr>
                <w:rStyle w:val="Hyperkobling"/>
                <w:noProof/>
              </w:rPr>
              <w:t>Foreldreråd</w:t>
            </w:r>
            <w:r>
              <w:rPr>
                <w:noProof/>
                <w:webHidden/>
              </w:rPr>
              <w:tab/>
            </w:r>
            <w:r>
              <w:rPr>
                <w:noProof/>
                <w:webHidden/>
              </w:rPr>
              <w:fldChar w:fldCharType="begin"/>
            </w:r>
            <w:r>
              <w:rPr>
                <w:noProof/>
                <w:webHidden/>
              </w:rPr>
              <w:instrText xml:space="preserve"> PAGEREF _Toc130821753 \h </w:instrText>
            </w:r>
            <w:r>
              <w:rPr>
                <w:noProof/>
                <w:webHidden/>
              </w:rPr>
            </w:r>
            <w:r>
              <w:rPr>
                <w:noProof/>
                <w:webHidden/>
              </w:rPr>
              <w:fldChar w:fldCharType="separate"/>
            </w:r>
            <w:r>
              <w:rPr>
                <w:noProof/>
                <w:webHidden/>
              </w:rPr>
              <w:t>7</w:t>
            </w:r>
            <w:r>
              <w:rPr>
                <w:noProof/>
                <w:webHidden/>
              </w:rPr>
              <w:fldChar w:fldCharType="end"/>
            </w:r>
          </w:hyperlink>
        </w:p>
        <w:p w14:paraId="2A19ED57" w14:textId="6F6ECE49"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4" w:history="1">
            <w:r w:rsidRPr="00FC2876">
              <w:rPr>
                <w:rStyle w:val="Hyperkobling"/>
                <w:noProof/>
              </w:rPr>
              <w:t>13.</w:t>
            </w:r>
            <w:r w:rsidRPr="00FC2876">
              <w:rPr>
                <w:rStyle w:val="Hyperkobling"/>
                <w:rFonts w:ascii="Arial" w:eastAsia="Arial" w:hAnsi="Arial" w:cs="Arial"/>
                <w:noProof/>
              </w:rPr>
              <w:t xml:space="preserve"> </w:t>
            </w:r>
            <w:r w:rsidRPr="00FC2876">
              <w:rPr>
                <w:rStyle w:val="Hyperkobling"/>
                <w:noProof/>
              </w:rPr>
              <w:t xml:space="preserve"> Leke- og oppholdsareal</w:t>
            </w:r>
            <w:r>
              <w:rPr>
                <w:noProof/>
                <w:webHidden/>
              </w:rPr>
              <w:tab/>
            </w:r>
            <w:r>
              <w:rPr>
                <w:noProof/>
                <w:webHidden/>
              </w:rPr>
              <w:fldChar w:fldCharType="begin"/>
            </w:r>
            <w:r>
              <w:rPr>
                <w:noProof/>
                <w:webHidden/>
              </w:rPr>
              <w:instrText xml:space="preserve"> PAGEREF _Toc130821754 \h </w:instrText>
            </w:r>
            <w:r>
              <w:rPr>
                <w:noProof/>
                <w:webHidden/>
              </w:rPr>
            </w:r>
            <w:r>
              <w:rPr>
                <w:noProof/>
                <w:webHidden/>
              </w:rPr>
              <w:fldChar w:fldCharType="separate"/>
            </w:r>
            <w:r>
              <w:rPr>
                <w:noProof/>
                <w:webHidden/>
              </w:rPr>
              <w:t>8</w:t>
            </w:r>
            <w:r>
              <w:rPr>
                <w:noProof/>
                <w:webHidden/>
              </w:rPr>
              <w:fldChar w:fldCharType="end"/>
            </w:r>
          </w:hyperlink>
        </w:p>
        <w:p w14:paraId="3FB2F9E6" w14:textId="23166AC0"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5" w:history="1">
            <w:r w:rsidRPr="00FC2876">
              <w:rPr>
                <w:rStyle w:val="Hyperkobling"/>
                <w:noProof/>
              </w:rPr>
              <w:t>14.</w:t>
            </w:r>
            <w:r w:rsidRPr="00FC2876">
              <w:rPr>
                <w:rStyle w:val="Hyperkobling"/>
                <w:rFonts w:ascii="Arial" w:eastAsia="Arial" w:hAnsi="Arial" w:cs="Arial"/>
                <w:noProof/>
              </w:rPr>
              <w:t xml:space="preserve"> </w:t>
            </w:r>
            <w:r w:rsidRPr="00FC2876">
              <w:rPr>
                <w:rStyle w:val="Hyperkobling"/>
                <w:noProof/>
              </w:rPr>
              <w:t>Åpningstid og ferie</w:t>
            </w:r>
            <w:r>
              <w:rPr>
                <w:noProof/>
                <w:webHidden/>
              </w:rPr>
              <w:tab/>
            </w:r>
            <w:r>
              <w:rPr>
                <w:noProof/>
                <w:webHidden/>
              </w:rPr>
              <w:fldChar w:fldCharType="begin"/>
            </w:r>
            <w:r>
              <w:rPr>
                <w:noProof/>
                <w:webHidden/>
              </w:rPr>
              <w:instrText xml:space="preserve"> PAGEREF _Toc130821755 \h </w:instrText>
            </w:r>
            <w:r>
              <w:rPr>
                <w:noProof/>
                <w:webHidden/>
              </w:rPr>
            </w:r>
            <w:r>
              <w:rPr>
                <w:noProof/>
                <w:webHidden/>
              </w:rPr>
              <w:fldChar w:fldCharType="separate"/>
            </w:r>
            <w:r>
              <w:rPr>
                <w:noProof/>
                <w:webHidden/>
              </w:rPr>
              <w:t>8</w:t>
            </w:r>
            <w:r>
              <w:rPr>
                <w:noProof/>
                <w:webHidden/>
              </w:rPr>
              <w:fldChar w:fldCharType="end"/>
            </w:r>
          </w:hyperlink>
        </w:p>
        <w:p w14:paraId="5029B77B" w14:textId="6A0746EB"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6" w:history="1">
            <w:r w:rsidRPr="00FC2876">
              <w:rPr>
                <w:rStyle w:val="Hyperkobling"/>
                <w:noProof/>
              </w:rPr>
              <w:t>15.</w:t>
            </w:r>
            <w:r w:rsidRPr="00FC2876">
              <w:rPr>
                <w:rStyle w:val="Hyperkobling"/>
                <w:rFonts w:ascii="Arial" w:eastAsia="Arial" w:hAnsi="Arial" w:cs="Arial"/>
                <w:noProof/>
              </w:rPr>
              <w:t xml:space="preserve"> </w:t>
            </w:r>
            <w:r w:rsidRPr="00FC2876">
              <w:rPr>
                <w:rStyle w:val="Hyperkobling"/>
                <w:noProof/>
              </w:rPr>
              <w:t>Internkontroll og HMS</w:t>
            </w:r>
            <w:r>
              <w:rPr>
                <w:noProof/>
                <w:webHidden/>
              </w:rPr>
              <w:tab/>
            </w:r>
            <w:r>
              <w:rPr>
                <w:noProof/>
                <w:webHidden/>
              </w:rPr>
              <w:fldChar w:fldCharType="begin"/>
            </w:r>
            <w:r>
              <w:rPr>
                <w:noProof/>
                <w:webHidden/>
              </w:rPr>
              <w:instrText xml:space="preserve"> PAGEREF _Toc130821756 \h </w:instrText>
            </w:r>
            <w:r>
              <w:rPr>
                <w:noProof/>
                <w:webHidden/>
              </w:rPr>
            </w:r>
            <w:r>
              <w:rPr>
                <w:noProof/>
                <w:webHidden/>
              </w:rPr>
              <w:fldChar w:fldCharType="separate"/>
            </w:r>
            <w:r>
              <w:rPr>
                <w:noProof/>
                <w:webHidden/>
              </w:rPr>
              <w:t>8</w:t>
            </w:r>
            <w:r>
              <w:rPr>
                <w:noProof/>
                <w:webHidden/>
              </w:rPr>
              <w:fldChar w:fldCharType="end"/>
            </w:r>
          </w:hyperlink>
        </w:p>
        <w:p w14:paraId="6B70DC19" w14:textId="25FEACBF"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7" w:history="1">
            <w:r w:rsidRPr="00FC2876">
              <w:rPr>
                <w:rStyle w:val="Hyperkobling"/>
                <w:noProof/>
              </w:rPr>
              <w:t>16.</w:t>
            </w:r>
            <w:r w:rsidRPr="00FC2876">
              <w:rPr>
                <w:rStyle w:val="Hyperkobling"/>
                <w:rFonts w:ascii="Arial" w:eastAsia="Arial" w:hAnsi="Arial" w:cs="Arial"/>
                <w:noProof/>
              </w:rPr>
              <w:t xml:space="preserve"> </w:t>
            </w:r>
            <w:r w:rsidRPr="00FC2876">
              <w:rPr>
                <w:rStyle w:val="Hyperkobling"/>
                <w:noProof/>
              </w:rPr>
              <w:t>Politiattest</w:t>
            </w:r>
            <w:r>
              <w:rPr>
                <w:noProof/>
                <w:webHidden/>
              </w:rPr>
              <w:tab/>
            </w:r>
            <w:r>
              <w:rPr>
                <w:noProof/>
                <w:webHidden/>
              </w:rPr>
              <w:fldChar w:fldCharType="begin"/>
            </w:r>
            <w:r>
              <w:rPr>
                <w:noProof/>
                <w:webHidden/>
              </w:rPr>
              <w:instrText xml:space="preserve"> PAGEREF _Toc130821757 \h </w:instrText>
            </w:r>
            <w:r>
              <w:rPr>
                <w:noProof/>
                <w:webHidden/>
              </w:rPr>
            </w:r>
            <w:r>
              <w:rPr>
                <w:noProof/>
                <w:webHidden/>
              </w:rPr>
              <w:fldChar w:fldCharType="separate"/>
            </w:r>
            <w:r>
              <w:rPr>
                <w:noProof/>
                <w:webHidden/>
              </w:rPr>
              <w:t>8</w:t>
            </w:r>
            <w:r>
              <w:rPr>
                <w:noProof/>
                <w:webHidden/>
              </w:rPr>
              <w:fldChar w:fldCharType="end"/>
            </w:r>
          </w:hyperlink>
        </w:p>
        <w:p w14:paraId="63B892EE" w14:textId="594A9A65" w:rsidR="00310376" w:rsidRDefault="00310376">
          <w:pPr>
            <w:pStyle w:val="INNH1"/>
            <w:tabs>
              <w:tab w:val="right" w:leader="dot" w:pos="9049"/>
            </w:tabs>
            <w:rPr>
              <w:noProof/>
            </w:rPr>
          </w:pPr>
          <w:hyperlink w:anchor="_Toc130821758" w:history="1">
            <w:r w:rsidRPr="00FC2876">
              <w:rPr>
                <w:rStyle w:val="Hyperkobling"/>
                <w:noProof/>
              </w:rPr>
              <w:t>17.</w:t>
            </w:r>
            <w:r w:rsidRPr="00FC2876">
              <w:rPr>
                <w:rStyle w:val="Hyperkobling"/>
                <w:rFonts w:ascii="Arial" w:eastAsia="Arial" w:hAnsi="Arial" w:cs="Arial"/>
                <w:noProof/>
              </w:rPr>
              <w:t xml:space="preserve"> </w:t>
            </w:r>
            <w:r w:rsidRPr="00FC2876">
              <w:rPr>
                <w:rStyle w:val="Hyperkobling"/>
                <w:noProof/>
              </w:rPr>
              <w:t>Avvikling av virksomheten</w:t>
            </w:r>
            <w:r>
              <w:rPr>
                <w:noProof/>
                <w:webHidden/>
              </w:rPr>
              <w:tab/>
            </w:r>
            <w:r>
              <w:rPr>
                <w:noProof/>
                <w:webHidden/>
              </w:rPr>
              <w:fldChar w:fldCharType="begin"/>
            </w:r>
            <w:r>
              <w:rPr>
                <w:noProof/>
                <w:webHidden/>
              </w:rPr>
              <w:instrText xml:space="preserve"> PAGEREF _Toc130821758 \h </w:instrText>
            </w:r>
            <w:r>
              <w:rPr>
                <w:noProof/>
                <w:webHidden/>
              </w:rPr>
            </w:r>
            <w:r>
              <w:rPr>
                <w:noProof/>
                <w:webHidden/>
              </w:rPr>
              <w:fldChar w:fldCharType="separate"/>
            </w:r>
            <w:r>
              <w:rPr>
                <w:noProof/>
                <w:webHidden/>
              </w:rPr>
              <w:t>9</w:t>
            </w:r>
            <w:r>
              <w:rPr>
                <w:noProof/>
                <w:webHidden/>
              </w:rPr>
              <w:fldChar w:fldCharType="end"/>
            </w:r>
          </w:hyperlink>
        </w:p>
        <w:p w14:paraId="2B30803A" w14:textId="13EBD301" w:rsidR="0006280D" w:rsidRPr="0006280D" w:rsidRDefault="0006280D" w:rsidP="0006280D">
          <w:pPr>
            <w:ind w:left="0" w:firstLine="0"/>
          </w:pPr>
          <w:r>
            <w:t>18. Dugnad…………………………………………………………………………………………………………………….</w:t>
          </w:r>
          <w:r>
            <w:tab/>
            <w:t xml:space="preserve">…….9 </w:t>
          </w:r>
        </w:p>
        <w:p w14:paraId="3AE9AB5F" w14:textId="61DD7D9D" w:rsidR="00310376" w:rsidRDefault="00310376">
          <w:pPr>
            <w:pStyle w:val="INNH1"/>
            <w:tabs>
              <w:tab w:val="right" w:leader="dot" w:pos="9049"/>
            </w:tabs>
            <w:rPr>
              <w:rFonts w:asciiTheme="minorHAnsi" w:eastAsiaTheme="minorEastAsia" w:hAnsiTheme="minorHAnsi" w:cstheme="minorBidi"/>
              <w:noProof/>
              <w:color w:val="auto"/>
              <w:sz w:val="22"/>
            </w:rPr>
          </w:pPr>
          <w:hyperlink w:anchor="_Toc130821759" w:history="1">
            <w:r w:rsidRPr="00FC2876">
              <w:rPr>
                <w:rStyle w:val="Hyperkobling"/>
                <w:noProof/>
              </w:rPr>
              <w:t>Opptakskriterier i Bikuben Barnehage</w:t>
            </w:r>
            <w:r>
              <w:rPr>
                <w:noProof/>
                <w:webHidden/>
              </w:rPr>
              <w:tab/>
            </w:r>
            <w:r>
              <w:rPr>
                <w:noProof/>
                <w:webHidden/>
              </w:rPr>
              <w:fldChar w:fldCharType="begin"/>
            </w:r>
            <w:r>
              <w:rPr>
                <w:noProof/>
                <w:webHidden/>
              </w:rPr>
              <w:instrText xml:space="preserve"> PAGEREF _Toc130821759 \h </w:instrText>
            </w:r>
            <w:r>
              <w:rPr>
                <w:noProof/>
                <w:webHidden/>
              </w:rPr>
            </w:r>
            <w:r>
              <w:rPr>
                <w:noProof/>
                <w:webHidden/>
              </w:rPr>
              <w:fldChar w:fldCharType="separate"/>
            </w:r>
            <w:r>
              <w:rPr>
                <w:noProof/>
                <w:webHidden/>
              </w:rPr>
              <w:t>10</w:t>
            </w:r>
            <w:r>
              <w:rPr>
                <w:noProof/>
                <w:webHidden/>
              </w:rPr>
              <w:fldChar w:fldCharType="end"/>
            </w:r>
          </w:hyperlink>
        </w:p>
        <w:p w14:paraId="361D7B0B" w14:textId="0928D5B7" w:rsidR="00310376" w:rsidRDefault="00310376">
          <w:r>
            <w:rPr>
              <w:b/>
              <w:bCs/>
            </w:rPr>
            <w:fldChar w:fldCharType="end"/>
          </w:r>
        </w:p>
      </w:sdtContent>
    </w:sdt>
    <w:p w14:paraId="51657DFA" w14:textId="77777777" w:rsidR="00891936" w:rsidRDefault="00891936">
      <w:pPr>
        <w:spacing w:after="0" w:line="259" w:lineRule="auto"/>
        <w:ind w:left="201" w:firstLine="0"/>
        <w:jc w:val="center"/>
        <w:rPr>
          <w:b/>
          <w:sz w:val="32"/>
        </w:rPr>
      </w:pPr>
    </w:p>
    <w:p w14:paraId="0EFD2648" w14:textId="77777777" w:rsidR="00891936" w:rsidRDefault="00891936">
      <w:pPr>
        <w:spacing w:after="160" w:line="259" w:lineRule="auto"/>
        <w:ind w:left="0" w:firstLine="0"/>
        <w:rPr>
          <w:b/>
          <w:sz w:val="32"/>
        </w:rPr>
      </w:pPr>
      <w:r>
        <w:rPr>
          <w:b/>
          <w:sz w:val="32"/>
        </w:rPr>
        <w:br w:type="page"/>
      </w:r>
    </w:p>
    <w:p w14:paraId="71C9905E" w14:textId="3D9EC520" w:rsidR="00126FA3" w:rsidRDefault="00000000">
      <w:pPr>
        <w:spacing w:after="0" w:line="259" w:lineRule="auto"/>
        <w:ind w:left="201" w:firstLine="0"/>
        <w:jc w:val="center"/>
      </w:pPr>
      <w:r>
        <w:rPr>
          <w:noProof/>
        </w:rPr>
        <w:lastRenderedPageBreak/>
        <w:drawing>
          <wp:inline distT="0" distB="0" distL="0" distR="0" wp14:anchorId="6E5AFCD8" wp14:editId="33A2CE0D">
            <wp:extent cx="1239520" cy="151384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8"/>
                    <a:stretch>
                      <a:fillRect/>
                    </a:stretch>
                  </pic:blipFill>
                  <pic:spPr>
                    <a:xfrm>
                      <a:off x="0" y="0"/>
                      <a:ext cx="1239520" cy="1513840"/>
                    </a:xfrm>
                    <a:prstGeom prst="rect">
                      <a:avLst/>
                    </a:prstGeom>
                  </pic:spPr>
                </pic:pic>
              </a:graphicData>
            </a:graphic>
          </wp:inline>
        </w:drawing>
      </w:r>
      <w:r>
        <w:rPr>
          <w:b/>
          <w:sz w:val="32"/>
        </w:rPr>
        <w:t xml:space="preserve"> </w:t>
      </w:r>
      <w:r>
        <w:t xml:space="preserve"> </w:t>
      </w:r>
    </w:p>
    <w:p w14:paraId="5CB45544" w14:textId="77777777" w:rsidR="00126FA3" w:rsidRDefault="00000000">
      <w:pPr>
        <w:spacing w:after="0" w:line="259" w:lineRule="auto"/>
        <w:ind w:left="203" w:firstLine="0"/>
        <w:jc w:val="center"/>
      </w:pPr>
      <w:r>
        <w:rPr>
          <w:b/>
          <w:sz w:val="32"/>
        </w:rPr>
        <w:t xml:space="preserve"> </w:t>
      </w:r>
      <w:r>
        <w:t xml:space="preserve"> </w:t>
      </w:r>
    </w:p>
    <w:p w14:paraId="0D37F9EF" w14:textId="77777777" w:rsidR="00126FA3" w:rsidRDefault="00000000">
      <w:pPr>
        <w:spacing w:after="0" w:line="259" w:lineRule="auto"/>
        <w:ind w:left="203" w:firstLine="0"/>
        <w:jc w:val="center"/>
      </w:pPr>
      <w:r>
        <w:rPr>
          <w:b/>
          <w:sz w:val="32"/>
        </w:rPr>
        <w:t xml:space="preserve"> </w:t>
      </w:r>
      <w:r>
        <w:t xml:space="preserve"> </w:t>
      </w:r>
    </w:p>
    <w:p w14:paraId="377BEC57" w14:textId="77777777" w:rsidR="00126FA3" w:rsidRDefault="00000000">
      <w:pPr>
        <w:spacing w:after="0" w:line="259" w:lineRule="auto"/>
        <w:ind w:left="0" w:right="3" w:firstLine="0"/>
        <w:jc w:val="center"/>
      </w:pPr>
      <w:r>
        <w:rPr>
          <w:b/>
          <w:sz w:val="32"/>
        </w:rPr>
        <w:t xml:space="preserve">Vedtekter for Bikuben Barnehage </w:t>
      </w:r>
      <w:r>
        <w:t xml:space="preserve"> </w:t>
      </w:r>
    </w:p>
    <w:p w14:paraId="28268705" w14:textId="77777777" w:rsidR="00126FA3" w:rsidRDefault="00000000">
      <w:pPr>
        <w:spacing w:after="0" w:line="259" w:lineRule="auto"/>
        <w:ind w:left="203" w:firstLine="0"/>
        <w:jc w:val="center"/>
      </w:pPr>
      <w:r>
        <w:rPr>
          <w:sz w:val="32"/>
        </w:rPr>
        <w:t xml:space="preserve"> </w:t>
      </w:r>
      <w:r>
        <w:t xml:space="preserve"> </w:t>
      </w:r>
    </w:p>
    <w:p w14:paraId="6916943E" w14:textId="77777777" w:rsidR="00126FA3" w:rsidRDefault="00000000">
      <w:pPr>
        <w:spacing w:after="0" w:line="259" w:lineRule="auto"/>
        <w:ind w:left="203" w:firstLine="0"/>
        <w:jc w:val="center"/>
      </w:pPr>
      <w:r>
        <w:rPr>
          <w:sz w:val="32"/>
        </w:rPr>
        <w:t xml:space="preserve"> </w:t>
      </w:r>
      <w:r>
        <w:t xml:space="preserve"> </w:t>
      </w:r>
    </w:p>
    <w:p w14:paraId="22420F07" w14:textId="77777777" w:rsidR="00126FA3" w:rsidRPr="00891936" w:rsidRDefault="00000000">
      <w:pPr>
        <w:pStyle w:val="Overskrift1"/>
      </w:pPr>
      <w:bookmarkStart w:id="0" w:name="_Toc130821742"/>
      <w:r>
        <w:t>1.</w:t>
      </w:r>
      <w:r>
        <w:rPr>
          <w:rFonts w:ascii="Arial" w:eastAsia="Arial" w:hAnsi="Arial" w:cs="Arial"/>
        </w:rPr>
        <w:t xml:space="preserve"> </w:t>
      </w:r>
      <w:r w:rsidRPr="00891936">
        <w:t>Eierforhold</w:t>
      </w:r>
      <w:bookmarkEnd w:id="0"/>
      <w:r w:rsidRPr="00891936">
        <w:t xml:space="preserve">  </w:t>
      </w:r>
    </w:p>
    <w:p w14:paraId="5B4746B9" w14:textId="77777777" w:rsidR="00126FA3" w:rsidRDefault="00000000">
      <w:pPr>
        <w:spacing w:after="0" w:line="259" w:lineRule="auto"/>
        <w:ind w:left="720" w:firstLine="0"/>
      </w:pPr>
      <w:r>
        <w:rPr>
          <w:b/>
        </w:rPr>
        <w:t xml:space="preserve"> </w:t>
      </w:r>
      <w:r>
        <w:t xml:space="preserve"> </w:t>
      </w:r>
    </w:p>
    <w:p w14:paraId="58711679" w14:textId="77777777" w:rsidR="00126FA3" w:rsidRDefault="00000000">
      <w:pPr>
        <w:ind w:left="710"/>
      </w:pPr>
      <w:r>
        <w:t xml:space="preserve">Bikuben barnehager er en privateid barnehage for barn i alderen 1-6 år.  </w:t>
      </w:r>
    </w:p>
    <w:p w14:paraId="0578160C" w14:textId="77777777" w:rsidR="00126FA3" w:rsidRDefault="00000000">
      <w:pPr>
        <w:spacing w:after="0" w:line="259" w:lineRule="auto"/>
        <w:ind w:left="708" w:firstLine="0"/>
      </w:pPr>
      <w:r>
        <w:t xml:space="preserve">  </w:t>
      </w:r>
    </w:p>
    <w:p w14:paraId="6AF28806" w14:textId="77777777" w:rsidR="00126FA3" w:rsidRDefault="00000000">
      <w:pPr>
        <w:ind w:left="710"/>
      </w:pPr>
      <w:r>
        <w:t xml:space="preserve">Barnehagen eies og drives av:  </w:t>
      </w:r>
    </w:p>
    <w:p w14:paraId="75593AD3" w14:textId="77777777" w:rsidR="00126FA3" w:rsidRDefault="00000000">
      <w:pPr>
        <w:ind w:left="710"/>
      </w:pPr>
      <w:r>
        <w:t xml:space="preserve">Nesøya Kvinne- og Familielag.  </w:t>
      </w:r>
    </w:p>
    <w:p w14:paraId="7B32992D" w14:textId="77777777" w:rsidR="00126FA3" w:rsidRDefault="00000000">
      <w:pPr>
        <w:ind w:left="710"/>
      </w:pPr>
      <w:proofErr w:type="spellStart"/>
      <w:r>
        <w:t>Rosenkrantzvei</w:t>
      </w:r>
      <w:proofErr w:type="spellEnd"/>
      <w:r>
        <w:t xml:space="preserve"> 39, 1397 Nesøya  </w:t>
      </w:r>
    </w:p>
    <w:p w14:paraId="5F2B3C2C" w14:textId="77777777" w:rsidR="00126FA3" w:rsidRDefault="00000000">
      <w:pPr>
        <w:ind w:left="710"/>
      </w:pPr>
      <w:r>
        <w:t xml:space="preserve">Org.nr. 971460466  </w:t>
      </w:r>
    </w:p>
    <w:p w14:paraId="18B04252" w14:textId="77777777" w:rsidR="00126FA3" w:rsidRDefault="00000000">
      <w:pPr>
        <w:spacing w:after="0" w:line="259" w:lineRule="auto"/>
        <w:ind w:left="708" w:firstLine="0"/>
      </w:pPr>
      <w:r>
        <w:t xml:space="preserve">  </w:t>
      </w:r>
    </w:p>
    <w:p w14:paraId="3CED1191" w14:textId="77777777" w:rsidR="00126FA3" w:rsidRDefault="00000000">
      <w:pPr>
        <w:ind w:left="710"/>
      </w:pPr>
      <w:r>
        <w:t xml:space="preserve">Virksomheten har et ideelt, ikke-økonomisk formål.  </w:t>
      </w:r>
    </w:p>
    <w:p w14:paraId="6DC7AFFB" w14:textId="77777777" w:rsidR="00126FA3" w:rsidRDefault="00000000">
      <w:pPr>
        <w:ind w:left="710"/>
      </w:pPr>
      <w:r>
        <w:t xml:space="preserve">Styret i Nesøya Kvinne- og Familielag er barnehagens eierstyre og høyeste myndighet mellom årsmøtene. Styret er arbeidsgiver og har dermed arbeidsgiveransvaret for barnehagen. Styret har det øverste ansvaret for driften av barnehagen i henhold til gjeldene lover og forskrifter.  </w:t>
      </w:r>
    </w:p>
    <w:p w14:paraId="20B714E4" w14:textId="77777777" w:rsidR="00126FA3" w:rsidRDefault="00000000">
      <w:pPr>
        <w:ind w:left="710"/>
      </w:pPr>
      <w:r>
        <w:t xml:space="preserve">Daglig leder er styrets representant i barnehagen.  </w:t>
      </w:r>
    </w:p>
    <w:p w14:paraId="2AA9271A" w14:textId="77777777" w:rsidR="00126FA3" w:rsidRDefault="00000000">
      <w:pPr>
        <w:spacing w:after="0" w:line="259" w:lineRule="auto"/>
        <w:ind w:left="708" w:firstLine="0"/>
      </w:pPr>
      <w:r>
        <w:t xml:space="preserve">  </w:t>
      </w:r>
    </w:p>
    <w:p w14:paraId="364DD3BB" w14:textId="77777777" w:rsidR="00126FA3" w:rsidRDefault="00000000">
      <w:pPr>
        <w:spacing w:after="48" w:line="259" w:lineRule="auto"/>
        <w:ind w:left="708" w:firstLine="0"/>
      </w:pPr>
      <w:r>
        <w:t xml:space="preserve">  </w:t>
      </w:r>
    </w:p>
    <w:p w14:paraId="62C08B1E" w14:textId="77777777" w:rsidR="00126FA3" w:rsidRDefault="00000000">
      <w:pPr>
        <w:pStyle w:val="Overskrift1"/>
      </w:pPr>
      <w:bookmarkStart w:id="1" w:name="_Toc130821743"/>
      <w:r>
        <w:t>2.</w:t>
      </w:r>
      <w:r>
        <w:rPr>
          <w:rFonts w:ascii="Arial" w:eastAsia="Arial" w:hAnsi="Arial" w:cs="Arial"/>
        </w:rPr>
        <w:t xml:space="preserve"> </w:t>
      </w:r>
      <w:r>
        <w:t>Formål</w:t>
      </w:r>
      <w:bookmarkEnd w:id="1"/>
      <w:r>
        <w:t xml:space="preserve">  </w:t>
      </w:r>
    </w:p>
    <w:p w14:paraId="0FA5E41B" w14:textId="77777777" w:rsidR="00126FA3" w:rsidRDefault="00000000">
      <w:pPr>
        <w:spacing w:after="0" w:line="259" w:lineRule="auto"/>
        <w:ind w:left="720" w:firstLine="0"/>
      </w:pPr>
      <w:r>
        <w:t xml:space="preserve">  </w:t>
      </w:r>
    </w:p>
    <w:p w14:paraId="6A2C89FE" w14:textId="77777777" w:rsidR="00126FA3" w:rsidRDefault="00000000">
      <w:pPr>
        <w:ind w:left="710"/>
      </w:pPr>
      <w:r>
        <w:t xml:space="preserve">Barnehagen skal være en pedagogisk tilrettelagt virksomhet som gir barn under opplæringspliktig alder gode utviklings- og aktivitetsmuligheter. Barnehagen skal være et godt tjenestetilbud og drives i nær forståelse og samarbeid med barnas hjem. Barnehagen skal føre tilsyn og gi omsorg til hvert enkelt barn. Vi vil at barna skal ha det trygt og utvikle fellesskap og å kunne få individuell støtte og omsorg.  </w:t>
      </w:r>
    </w:p>
    <w:p w14:paraId="49B6B93A" w14:textId="77777777" w:rsidR="00126FA3" w:rsidRDefault="00000000">
      <w:pPr>
        <w:spacing w:after="0" w:line="259" w:lineRule="auto"/>
        <w:ind w:left="720" w:firstLine="0"/>
      </w:pPr>
      <w:r>
        <w:t xml:space="preserve">  </w:t>
      </w:r>
    </w:p>
    <w:p w14:paraId="01ECCBC1" w14:textId="77777777" w:rsidR="00126FA3" w:rsidRDefault="00000000">
      <w:pPr>
        <w:ind w:left="710"/>
      </w:pPr>
      <w:r>
        <w:t xml:space="preserve">Barnehagen skal drives i samsvar med de til enhver tid gjeldene lover, forskrifter, vedtekter, fastsatt budsjett og årsplan for barnehagens pedagogiske virksomhet. Barnehagen skal bygge på grunnleggende verdier i samsvar med </w:t>
      </w:r>
      <w:r>
        <w:rPr>
          <w:sz w:val="23"/>
        </w:rPr>
        <w:t>kristen og humanistisk arv og tradisjon, verdier som kommer til uttrykk i ulike religioner og livssyn og som er forankret i menneskerettighetene.</w:t>
      </w:r>
      <w:r>
        <w:t xml:space="preserve">  </w:t>
      </w:r>
    </w:p>
    <w:p w14:paraId="74514AE1" w14:textId="77777777" w:rsidR="00126FA3" w:rsidRDefault="00000000">
      <w:pPr>
        <w:spacing w:after="0" w:line="259" w:lineRule="auto"/>
        <w:ind w:left="720" w:firstLine="0"/>
      </w:pPr>
      <w:r>
        <w:t xml:space="preserve">  </w:t>
      </w:r>
    </w:p>
    <w:p w14:paraId="6DB29A8A" w14:textId="77777777" w:rsidR="00126FA3" w:rsidRDefault="00000000">
      <w:pPr>
        <w:spacing w:after="0" w:line="259" w:lineRule="auto"/>
        <w:ind w:left="720" w:firstLine="0"/>
      </w:pPr>
      <w:r>
        <w:lastRenderedPageBreak/>
        <w:t xml:space="preserve">  </w:t>
      </w:r>
    </w:p>
    <w:p w14:paraId="77DF9A30" w14:textId="77777777" w:rsidR="00126FA3" w:rsidRDefault="00000000">
      <w:pPr>
        <w:spacing w:after="36" w:line="259" w:lineRule="auto"/>
        <w:ind w:left="0" w:firstLine="0"/>
      </w:pPr>
      <w:r>
        <w:t xml:space="preserve">  </w:t>
      </w:r>
    </w:p>
    <w:p w14:paraId="582B1F98" w14:textId="77777777" w:rsidR="00126FA3" w:rsidRDefault="00000000">
      <w:pPr>
        <w:pStyle w:val="Overskrift1"/>
      </w:pPr>
      <w:bookmarkStart w:id="2" w:name="_Toc130821744"/>
      <w:r>
        <w:t>3.</w:t>
      </w:r>
      <w:r>
        <w:rPr>
          <w:rFonts w:ascii="Arial" w:eastAsia="Arial" w:hAnsi="Arial" w:cs="Arial"/>
        </w:rPr>
        <w:t xml:space="preserve"> </w:t>
      </w:r>
      <w:r>
        <w:t>Årsmøte</w:t>
      </w:r>
      <w:bookmarkEnd w:id="2"/>
      <w:r>
        <w:t xml:space="preserve">  </w:t>
      </w:r>
    </w:p>
    <w:p w14:paraId="0967E350" w14:textId="77777777" w:rsidR="00126FA3" w:rsidRDefault="00000000">
      <w:pPr>
        <w:spacing w:after="0" w:line="259" w:lineRule="auto"/>
        <w:ind w:left="720" w:firstLine="0"/>
      </w:pPr>
      <w:r>
        <w:t xml:space="preserve">  </w:t>
      </w:r>
    </w:p>
    <w:p w14:paraId="71882669" w14:textId="77777777" w:rsidR="00126FA3" w:rsidRDefault="00000000">
      <w:pPr>
        <w:ind w:left="710"/>
      </w:pPr>
      <w:r>
        <w:t xml:space="preserve">Årsmøtet er foreningens øverste organ. Årsmøtet skal avholdes innen 15. mars eller så snart revidert regnskap er klart. Årsmøtet innkalles skriftlig av styret med minst en måneds varsel. Et slikt varsel skal inneholde foreløpig dagsorden. Forslag til saker fra medlemmene må være sendt styret senest 2 uker før årsmøtet. Endelig dagsorden skal oversendes medlemmene minst en uke før årsmøtet.   </w:t>
      </w:r>
    </w:p>
    <w:p w14:paraId="0F368CBF" w14:textId="77777777" w:rsidR="00126FA3" w:rsidRDefault="00000000">
      <w:pPr>
        <w:spacing w:after="0" w:line="259" w:lineRule="auto"/>
        <w:ind w:left="0" w:firstLine="0"/>
      </w:pPr>
      <w:r>
        <w:t xml:space="preserve">  </w:t>
      </w:r>
    </w:p>
    <w:p w14:paraId="3AC245F1" w14:textId="77777777" w:rsidR="00126FA3" w:rsidRDefault="00000000">
      <w:pPr>
        <w:ind w:left="710"/>
      </w:pPr>
      <w:r>
        <w:t xml:space="preserve">På årsmøtet kan ikke behandles forslag som ikke er oppført på dagsorden. Alle medlemmer har møterett til årsmøtet. Medlemmene kan være representert ved fullmakt. På årsmøtet skal det føres protokoll.  </w:t>
      </w:r>
    </w:p>
    <w:p w14:paraId="4A01FE20" w14:textId="77777777" w:rsidR="00126FA3" w:rsidRDefault="00000000">
      <w:pPr>
        <w:spacing w:after="0" w:line="259" w:lineRule="auto"/>
        <w:ind w:left="701" w:firstLine="0"/>
      </w:pPr>
      <w:r>
        <w:t xml:space="preserve">  </w:t>
      </w:r>
    </w:p>
    <w:p w14:paraId="497EE7B8" w14:textId="77777777" w:rsidR="00126FA3" w:rsidRDefault="00000000">
      <w:pPr>
        <w:spacing w:after="49" w:line="259" w:lineRule="auto"/>
        <w:ind w:left="0" w:firstLine="0"/>
      </w:pPr>
      <w:r>
        <w:t xml:space="preserve">  </w:t>
      </w:r>
    </w:p>
    <w:p w14:paraId="248C4C5F" w14:textId="77777777" w:rsidR="00126FA3" w:rsidRDefault="00000000">
      <w:pPr>
        <w:pStyle w:val="Overskrift1"/>
      </w:pPr>
      <w:bookmarkStart w:id="3" w:name="_Toc130821745"/>
      <w:r>
        <w:t>4.</w:t>
      </w:r>
      <w:r>
        <w:rPr>
          <w:rFonts w:ascii="Arial" w:eastAsia="Arial" w:hAnsi="Arial" w:cs="Arial"/>
        </w:rPr>
        <w:t xml:space="preserve"> </w:t>
      </w:r>
      <w:r>
        <w:t>Årsmøtets oppgaver</w:t>
      </w:r>
      <w:bookmarkEnd w:id="3"/>
      <w:r>
        <w:t xml:space="preserve">  </w:t>
      </w:r>
    </w:p>
    <w:p w14:paraId="355A99C6" w14:textId="77777777" w:rsidR="00126FA3" w:rsidRDefault="00000000">
      <w:pPr>
        <w:spacing w:after="0" w:line="259" w:lineRule="auto"/>
        <w:ind w:left="0" w:firstLine="0"/>
      </w:pPr>
      <w:r>
        <w:t xml:space="preserve">  </w:t>
      </w:r>
    </w:p>
    <w:p w14:paraId="6FCA22C9" w14:textId="77777777" w:rsidR="00126FA3" w:rsidRDefault="00000000">
      <w:pPr>
        <w:spacing w:after="29"/>
        <w:ind w:left="710"/>
      </w:pPr>
      <w:r>
        <w:t xml:space="preserve"> Styret foretar innkalling og fastsetter sakslisten som blant annet skal inneholde:  </w:t>
      </w:r>
    </w:p>
    <w:p w14:paraId="38A55B67" w14:textId="77777777" w:rsidR="00126FA3" w:rsidRDefault="00000000">
      <w:pPr>
        <w:numPr>
          <w:ilvl w:val="0"/>
          <w:numId w:val="1"/>
        </w:numPr>
        <w:spacing w:after="28"/>
        <w:ind w:hanging="715"/>
      </w:pPr>
      <w:r>
        <w:t xml:space="preserve">Valg av møteleder, referent og to personer til å underskrive protokollen.  </w:t>
      </w:r>
    </w:p>
    <w:p w14:paraId="3AB044ED" w14:textId="77777777" w:rsidR="00126FA3" w:rsidRDefault="00000000">
      <w:pPr>
        <w:numPr>
          <w:ilvl w:val="0"/>
          <w:numId w:val="1"/>
        </w:numPr>
        <w:spacing w:after="27"/>
        <w:ind w:hanging="715"/>
      </w:pPr>
      <w:r>
        <w:t xml:space="preserve">Styrets årsmelding  </w:t>
      </w:r>
    </w:p>
    <w:p w14:paraId="17510F04" w14:textId="77777777" w:rsidR="00126FA3" w:rsidRDefault="00000000">
      <w:pPr>
        <w:numPr>
          <w:ilvl w:val="0"/>
          <w:numId w:val="1"/>
        </w:numPr>
        <w:spacing w:after="31"/>
        <w:ind w:hanging="715"/>
      </w:pPr>
      <w:r>
        <w:t xml:space="preserve">Godkjennelse av Bikuben Barnehages og Nesøya Kvinne- og Familielags reviderte regnskap.  </w:t>
      </w:r>
    </w:p>
    <w:p w14:paraId="1BB9DAE8" w14:textId="77777777" w:rsidR="00126FA3" w:rsidRDefault="00000000">
      <w:pPr>
        <w:numPr>
          <w:ilvl w:val="0"/>
          <w:numId w:val="1"/>
        </w:numPr>
        <w:spacing w:after="29"/>
        <w:ind w:hanging="715"/>
      </w:pPr>
      <w:r>
        <w:t xml:space="preserve">Budsjett for Bikuben Barnehage   </w:t>
      </w:r>
    </w:p>
    <w:p w14:paraId="440FB093" w14:textId="77777777" w:rsidR="00126FA3" w:rsidRDefault="00000000">
      <w:pPr>
        <w:numPr>
          <w:ilvl w:val="0"/>
          <w:numId w:val="1"/>
        </w:numPr>
        <w:spacing w:after="29"/>
        <w:ind w:hanging="715"/>
      </w:pPr>
      <w:r>
        <w:t xml:space="preserve">Handlingsplan for styret  </w:t>
      </w:r>
    </w:p>
    <w:p w14:paraId="28F5DD62" w14:textId="77777777" w:rsidR="00126FA3" w:rsidRDefault="00000000">
      <w:pPr>
        <w:numPr>
          <w:ilvl w:val="0"/>
          <w:numId w:val="1"/>
        </w:numPr>
        <w:spacing w:after="29"/>
        <w:ind w:hanging="715"/>
      </w:pPr>
      <w:r>
        <w:t xml:space="preserve">Eventuelle vedtektsendringer  </w:t>
      </w:r>
    </w:p>
    <w:p w14:paraId="7B3AB43E" w14:textId="77777777" w:rsidR="00126FA3" w:rsidRDefault="00000000">
      <w:pPr>
        <w:numPr>
          <w:ilvl w:val="0"/>
          <w:numId w:val="1"/>
        </w:numPr>
        <w:spacing w:after="29"/>
        <w:ind w:hanging="715"/>
      </w:pPr>
      <w:r>
        <w:t xml:space="preserve">Saker som er korrekt meldt inn for behandling.  </w:t>
      </w:r>
    </w:p>
    <w:p w14:paraId="16219ED8" w14:textId="77777777" w:rsidR="00126FA3" w:rsidRDefault="00000000">
      <w:pPr>
        <w:numPr>
          <w:ilvl w:val="0"/>
          <w:numId w:val="1"/>
        </w:numPr>
        <w:spacing w:after="29"/>
        <w:ind w:hanging="715"/>
      </w:pPr>
      <w:r>
        <w:t xml:space="preserve">Valg av styremedlemmer, leder og nestleder velges særskilt  </w:t>
      </w:r>
    </w:p>
    <w:p w14:paraId="22D782BC" w14:textId="77777777" w:rsidR="00126FA3" w:rsidRDefault="00000000">
      <w:pPr>
        <w:numPr>
          <w:ilvl w:val="0"/>
          <w:numId w:val="1"/>
        </w:numPr>
        <w:ind w:hanging="715"/>
      </w:pPr>
      <w:r>
        <w:t xml:space="preserve">Valgkomité for xxx(år)  </w:t>
      </w:r>
    </w:p>
    <w:p w14:paraId="40BF3DF7" w14:textId="77777777" w:rsidR="00126FA3" w:rsidRDefault="00000000">
      <w:pPr>
        <w:spacing w:after="0" w:line="259" w:lineRule="auto"/>
        <w:ind w:left="0" w:firstLine="0"/>
      </w:pPr>
      <w:r>
        <w:t xml:space="preserve">  </w:t>
      </w:r>
    </w:p>
    <w:p w14:paraId="03B8F424" w14:textId="77777777" w:rsidR="00126FA3" w:rsidRDefault="00000000">
      <w:pPr>
        <w:ind w:left="710"/>
      </w:pPr>
      <w:r>
        <w:t xml:space="preserve">Ekstraordinært årsmøte kan innkalles med 2 ukers varsel når styreleder eller minst halvparten av styret krever det.  Det samme gjelder dersom minst en tredel av medlemmene krever det. Dette møtet kan bare behandle de saker de er innkalt for. Sakspapirene skal beskrive saksforholdet og gjengi forslag til vedtak.  </w:t>
      </w:r>
    </w:p>
    <w:p w14:paraId="697AC086" w14:textId="77777777" w:rsidR="00126FA3" w:rsidRDefault="00000000">
      <w:pPr>
        <w:spacing w:after="0" w:line="259" w:lineRule="auto"/>
        <w:ind w:left="360" w:firstLine="0"/>
      </w:pPr>
      <w:r>
        <w:t xml:space="preserve">  </w:t>
      </w:r>
    </w:p>
    <w:p w14:paraId="2538BE68" w14:textId="77777777" w:rsidR="00126FA3" w:rsidRDefault="00000000">
      <w:pPr>
        <w:spacing w:after="34" w:line="259" w:lineRule="auto"/>
        <w:ind w:left="360" w:firstLine="0"/>
      </w:pPr>
      <w:r>
        <w:t xml:space="preserve">  </w:t>
      </w:r>
    </w:p>
    <w:p w14:paraId="0CED5A93" w14:textId="77777777" w:rsidR="00126FA3" w:rsidRDefault="00000000">
      <w:pPr>
        <w:pStyle w:val="Overskrift1"/>
        <w:tabs>
          <w:tab w:val="center" w:pos="2254"/>
        </w:tabs>
        <w:ind w:left="0" w:firstLine="0"/>
      </w:pPr>
      <w:bookmarkStart w:id="4" w:name="_Toc130821746"/>
      <w:r>
        <w:t>5.</w:t>
      </w:r>
      <w:r>
        <w:rPr>
          <w:rFonts w:ascii="Arial" w:eastAsia="Arial" w:hAnsi="Arial" w:cs="Arial"/>
        </w:rPr>
        <w:t xml:space="preserve"> </w:t>
      </w:r>
      <w:r>
        <w:rPr>
          <w:rFonts w:ascii="Arial" w:eastAsia="Arial" w:hAnsi="Arial" w:cs="Arial"/>
        </w:rPr>
        <w:tab/>
      </w:r>
      <w:r>
        <w:t>Avstemningsregler for årsmøte</w:t>
      </w:r>
      <w:bookmarkEnd w:id="4"/>
      <w:r>
        <w:t xml:space="preserve">  </w:t>
      </w:r>
    </w:p>
    <w:p w14:paraId="08B87520" w14:textId="77777777" w:rsidR="00126FA3" w:rsidRDefault="00000000">
      <w:pPr>
        <w:spacing w:after="0" w:line="259" w:lineRule="auto"/>
        <w:ind w:left="0" w:firstLine="0"/>
      </w:pPr>
      <w:r>
        <w:rPr>
          <w:b/>
        </w:rPr>
        <w:t xml:space="preserve"> </w:t>
      </w:r>
      <w:r>
        <w:t xml:space="preserve"> </w:t>
      </w:r>
    </w:p>
    <w:p w14:paraId="2771F730" w14:textId="77777777" w:rsidR="00126FA3" w:rsidRDefault="00000000">
      <w:pPr>
        <w:ind w:left="710"/>
      </w:pPr>
      <w:r>
        <w:t xml:space="preserve">Hvert medlem har en stemme. Medlemmer som skylder mer enn 3 måneders foreldrebetaling har ikke stemmerett.  </w:t>
      </w:r>
    </w:p>
    <w:p w14:paraId="5A24A681" w14:textId="77777777" w:rsidR="00126FA3" w:rsidRDefault="00000000">
      <w:pPr>
        <w:spacing w:after="0" w:line="259" w:lineRule="auto"/>
        <w:ind w:left="0" w:firstLine="0"/>
      </w:pPr>
      <w:r>
        <w:t xml:space="preserve">  </w:t>
      </w:r>
    </w:p>
    <w:p w14:paraId="4B149A4C" w14:textId="77777777" w:rsidR="00126FA3" w:rsidRDefault="00000000">
      <w:pPr>
        <w:ind w:left="710"/>
      </w:pPr>
      <w:r>
        <w:t xml:space="preserve">En beslutning av årsmøtet krever at flertallet av de som deltar i behandlingen av en sak, har stemt for. Ved stemmelikhet gjelder det som styreleder har stemt for. Vedtak om vedtektsendring krever 2/3 flertall av de avgitte stemmer.”  </w:t>
      </w:r>
    </w:p>
    <w:p w14:paraId="707043FA" w14:textId="77777777" w:rsidR="00126FA3" w:rsidRDefault="00000000">
      <w:pPr>
        <w:spacing w:after="0" w:line="259" w:lineRule="auto"/>
        <w:ind w:left="0" w:firstLine="0"/>
      </w:pPr>
      <w:r>
        <w:lastRenderedPageBreak/>
        <w:t xml:space="preserve">  </w:t>
      </w:r>
    </w:p>
    <w:p w14:paraId="1DECBD04" w14:textId="77777777" w:rsidR="00126FA3" w:rsidRDefault="00000000">
      <w:pPr>
        <w:ind w:left="710"/>
      </w:pPr>
      <w:r>
        <w:t xml:space="preserve">Det stilles ingen krav til hvor mange av de stemmeberettigede som må være til stede for at årsmøtet skal være beslutningsdyktig. Fullmaktstemmer kan gis skriftlig til styreleder.  </w:t>
      </w:r>
    </w:p>
    <w:p w14:paraId="1E1C0B36" w14:textId="77777777" w:rsidR="00126FA3" w:rsidRDefault="00000000">
      <w:pPr>
        <w:spacing w:after="0" w:line="259" w:lineRule="auto"/>
        <w:ind w:left="0" w:firstLine="0"/>
      </w:pPr>
      <w:r>
        <w:t xml:space="preserve">  </w:t>
      </w:r>
    </w:p>
    <w:p w14:paraId="34E6D868" w14:textId="77777777" w:rsidR="00126FA3" w:rsidRDefault="00000000">
      <w:pPr>
        <w:spacing w:after="33" w:line="259" w:lineRule="auto"/>
        <w:ind w:left="566" w:firstLine="0"/>
      </w:pPr>
      <w:r>
        <w:rPr>
          <w:b/>
        </w:rPr>
        <w:t xml:space="preserve"> </w:t>
      </w:r>
      <w:r>
        <w:t xml:space="preserve"> </w:t>
      </w:r>
    </w:p>
    <w:p w14:paraId="1708D3B1" w14:textId="77777777" w:rsidR="00126FA3" w:rsidRDefault="00000000">
      <w:pPr>
        <w:pStyle w:val="Overskrift1"/>
        <w:tabs>
          <w:tab w:val="center" w:pos="300"/>
          <w:tab w:val="center" w:pos="1226"/>
        </w:tabs>
        <w:ind w:left="0" w:firstLine="0"/>
      </w:pPr>
      <w:r>
        <w:rPr>
          <w:b w:val="0"/>
          <w:sz w:val="22"/>
        </w:rPr>
        <w:tab/>
      </w:r>
      <w:bookmarkStart w:id="5" w:name="_Toc130821747"/>
      <w:r>
        <w:t>6.</w:t>
      </w:r>
      <w:r>
        <w:rPr>
          <w:rFonts w:ascii="Arial" w:eastAsia="Arial" w:hAnsi="Arial" w:cs="Arial"/>
        </w:rPr>
        <w:t xml:space="preserve"> </w:t>
      </w:r>
      <w:r>
        <w:rPr>
          <w:rFonts w:ascii="Arial" w:eastAsia="Arial" w:hAnsi="Arial" w:cs="Arial"/>
        </w:rPr>
        <w:tab/>
      </w:r>
      <w:r>
        <w:t>Styret</w:t>
      </w:r>
      <w:bookmarkEnd w:id="5"/>
      <w:r>
        <w:t xml:space="preserve">  </w:t>
      </w:r>
    </w:p>
    <w:p w14:paraId="48ADF2D6" w14:textId="77777777" w:rsidR="00126FA3" w:rsidRDefault="00000000">
      <w:pPr>
        <w:spacing w:after="0" w:line="259" w:lineRule="auto"/>
        <w:ind w:left="0" w:firstLine="0"/>
      </w:pPr>
      <w:r>
        <w:t xml:space="preserve">  </w:t>
      </w:r>
    </w:p>
    <w:p w14:paraId="5449C4CC" w14:textId="77777777" w:rsidR="00126FA3" w:rsidRDefault="00000000">
      <w:pPr>
        <w:ind w:left="710"/>
      </w:pPr>
      <w:r>
        <w:t xml:space="preserve">Foreningen ledes av styret, som er høyeste myndighet mellom årsmøtene. Styret er arbeidsgiver og har dermed arbeidsgiveransvaret for barnehagen. Styret har ansvaret for driften av barnehagen i henhold til gjeldende lover og forskrifter.  </w:t>
      </w:r>
    </w:p>
    <w:p w14:paraId="2D0FA3C5" w14:textId="77777777" w:rsidR="00126FA3" w:rsidRDefault="00000000">
      <w:pPr>
        <w:spacing w:after="0" w:line="259" w:lineRule="auto"/>
        <w:ind w:left="0" w:firstLine="0"/>
      </w:pPr>
      <w:r>
        <w:t xml:space="preserve">  </w:t>
      </w:r>
    </w:p>
    <w:p w14:paraId="4C0A985A" w14:textId="77777777" w:rsidR="00126FA3" w:rsidRDefault="00000000">
      <w:pPr>
        <w:spacing w:after="0" w:line="259" w:lineRule="auto"/>
        <w:ind w:left="0" w:firstLine="0"/>
      </w:pPr>
      <w:r>
        <w:t xml:space="preserve">  </w:t>
      </w:r>
    </w:p>
    <w:p w14:paraId="4D83A217" w14:textId="77777777" w:rsidR="00126FA3" w:rsidRDefault="00000000">
      <w:pPr>
        <w:spacing w:after="61" w:line="259" w:lineRule="auto"/>
        <w:ind w:left="689"/>
      </w:pPr>
      <w:r>
        <w:rPr>
          <w:u w:val="single" w:color="000000"/>
        </w:rPr>
        <w:t>Styrets arbeidsoppgaver:</w:t>
      </w:r>
      <w:r>
        <w:t xml:space="preserve">  </w:t>
      </w:r>
    </w:p>
    <w:p w14:paraId="4DEE2DB0" w14:textId="77777777" w:rsidR="00126FA3" w:rsidRDefault="00000000">
      <w:pPr>
        <w:numPr>
          <w:ilvl w:val="0"/>
          <w:numId w:val="2"/>
        </w:numPr>
        <w:spacing w:after="29"/>
        <w:ind w:hanging="360"/>
      </w:pPr>
      <w:r>
        <w:t xml:space="preserve">Styret skal sørge for at foreningens formål blir realisert.  </w:t>
      </w:r>
    </w:p>
    <w:p w14:paraId="455B90E7" w14:textId="77777777" w:rsidR="00126FA3" w:rsidRDefault="00000000">
      <w:pPr>
        <w:numPr>
          <w:ilvl w:val="0"/>
          <w:numId w:val="2"/>
        </w:numPr>
        <w:spacing w:after="30"/>
        <w:ind w:hanging="360"/>
      </w:pPr>
      <w:r>
        <w:t xml:space="preserve">Styret har ansvar for barnehagens økonomi og bemanning.  </w:t>
      </w:r>
    </w:p>
    <w:p w14:paraId="64D2D132" w14:textId="77777777" w:rsidR="00126FA3" w:rsidRDefault="00000000">
      <w:pPr>
        <w:numPr>
          <w:ilvl w:val="0"/>
          <w:numId w:val="2"/>
        </w:numPr>
        <w:spacing w:after="67"/>
        <w:ind w:hanging="360"/>
      </w:pPr>
      <w:r>
        <w:t xml:space="preserve">Styret skal bidra i budsjettprosessen og orientere om budsjettforslaget på årsmøtet.  </w:t>
      </w:r>
    </w:p>
    <w:p w14:paraId="06B05EDB" w14:textId="77777777" w:rsidR="00126FA3" w:rsidRDefault="00000000">
      <w:pPr>
        <w:numPr>
          <w:ilvl w:val="0"/>
          <w:numId w:val="2"/>
        </w:numPr>
        <w:spacing w:after="30"/>
        <w:ind w:hanging="360"/>
      </w:pPr>
      <w:r>
        <w:t xml:space="preserve">Styret ansetter daglig leder.   </w:t>
      </w:r>
    </w:p>
    <w:p w14:paraId="3733BC6B" w14:textId="77777777" w:rsidR="00126FA3" w:rsidRDefault="00000000">
      <w:pPr>
        <w:numPr>
          <w:ilvl w:val="0"/>
          <w:numId w:val="2"/>
        </w:numPr>
        <w:spacing w:after="68"/>
        <w:ind w:hanging="360"/>
      </w:pPr>
      <w:r>
        <w:t xml:space="preserve">Barnehagen forpliktes utad av eierstyret ved underskrift av styrets leder og daglig leder i fellesskap.  </w:t>
      </w:r>
    </w:p>
    <w:p w14:paraId="56D02BF0" w14:textId="77777777" w:rsidR="00126FA3" w:rsidRDefault="00000000">
      <w:pPr>
        <w:numPr>
          <w:ilvl w:val="0"/>
          <w:numId w:val="2"/>
        </w:numPr>
        <w:spacing w:after="27"/>
        <w:ind w:hanging="360"/>
      </w:pPr>
      <w:r>
        <w:rPr>
          <w:noProof/>
        </w:rPr>
        <w:drawing>
          <wp:anchor distT="0" distB="0" distL="114300" distR="114300" simplePos="0" relativeHeight="251658240" behindDoc="1" locked="0" layoutInCell="1" allowOverlap="0" wp14:anchorId="07C78BA3" wp14:editId="0D44A790">
            <wp:simplePos x="0" y="0"/>
            <wp:positionH relativeFrom="column">
              <wp:posOffset>4630877</wp:posOffset>
            </wp:positionH>
            <wp:positionV relativeFrom="paragraph">
              <wp:posOffset>356774</wp:posOffset>
            </wp:positionV>
            <wp:extent cx="198120" cy="202692"/>
            <wp:effectExtent l="0" t="0" r="0" b="0"/>
            <wp:wrapNone/>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9"/>
                    <a:stretch>
                      <a:fillRect/>
                    </a:stretch>
                  </pic:blipFill>
                  <pic:spPr>
                    <a:xfrm>
                      <a:off x="0" y="0"/>
                      <a:ext cx="198120" cy="202692"/>
                    </a:xfrm>
                    <a:prstGeom prst="rect">
                      <a:avLst/>
                    </a:prstGeom>
                  </pic:spPr>
                </pic:pic>
              </a:graphicData>
            </a:graphic>
          </wp:anchor>
        </w:drawing>
      </w:r>
      <w:r>
        <w:t xml:space="preserve">Styret skal fastsette størrelsen på oppholdsbetalingen i samsvar med Forskrift om foreldrebetaling i barnehager, </w:t>
      </w:r>
      <w:proofErr w:type="spellStart"/>
      <w:r>
        <w:t>jfr</w:t>
      </w:r>
      <w:proofErr w:type="spellEnd"/>
      <w:r>
        <w:t xml:space="preserve"> </w:t>
      </w:r>
      <w:proofErr w:type="spellStart"/>
      <w:r>
        <w:t>bhl</w:t>
      </w:r>
      <w:proofErr w:type="spellEnd"/>
      <w:r>
        <w:t xml:space="preserve"> § 15, gebyr for manglende henting av barn, og gebyr for manglende dugnad. (Forskrift 2005-12-16 </w:t>
      </w:r>
      <w:proofErr w:type="spellStart"/>
      <w:r>
        <w:t>nr</w:t>
      </w:r>
      <w:proofErr w:type="spellEnd"/>
      <w:r>
        <w:t xml:space="preserve"> 1478</w:t>
      </w:r>
      <w:proofErr w:type="gramStart"/>
      <w:r>
        <w:t xml:space="preserve">) </w:t>
      </w:r>
      <w:r>
        <w:rPr>
          <w:rFonts w:ascii="Arial" w:eastAsia="Arial" w:hAnsi="Arial" w:cs="Arial"/>
        </w:rPr>
        <w:t xml:space="preserve"> </w:t>
      </w:r>
      <w:r>
        <w:t>Styret</w:t>
      </w:r>
      <w:proofErr w:type="gramEnd"/>
      <w:r>
        <w:t xml:space="preserve"> beslutter eventuell eksklusjon av medlemmer.  </w:t>
      </w:r>
    </w:p>
    <w:p w14:paraId="0B327294" w14:textId="77777777" w:rsidR="00126FA3" w:rsidRDefault="00000000">
      <w:pPr>
        <w:numPr>
          <w:ilvl w:val="0"/>
          <w:numId w:val="2"/>
        </w:numPr>
        <w:ind w:hanging="360"/>
      </w:pPr>
      <w:r>
        <w:t xml:space="preserve">Styret skal utarbeide en styreinstruks.  </w:t>
      </w:r>
    </w:p>
    <w:p w14:paraId="296249D2" w14:textId="77777777" w:rsidR="00126FA3" w:rsidRDefault="00000000">
      <w:pPr>
        <w:spacing w:after="0" w:line="259" w:lineRule="auto"/>
        <w:ind w:left="708" w:firstLine="0"/>
      </w:pPr>
      <w:r>
        <w:t xml:space="preserve">  </w:t>
      </w:r>
    </w:p>
    <w:p w14:paraId="3AB6BDA7" w14:textId="77777777" w:rsidR="00126FA3" w:rsidRDefault="00000000">
      <w:pPr>
        <w:spacing w:after="0" w:line="259" w:lineRule="auto"/>
        <w:ind w:left="708" w:firstLine="0"/>
      </w:pPr>
      <w:r>
        <w:t xml:space="preserve">  </w:t>
      </w:r>
    </w:p>
    <w:p w14:paraId="0F968AA2" w14:textId="77777777" w:rsidR="00126FA3" w:rsidRDefault="00000000">
      <w:pPr>
        <w:spacing w:after="0" w:line="259" w:lineRule="auto"/>
        <w:ind w:left="689"/>
      </w:pPr>
      <w:r>
        <w:rPr>
          <w:u w:val="single" w:color="000000"/>
        </w:rPr>
        <w:t>Styrets sammensetning:</w:t>
      </w:r>
      <w:r>
        <w:t xml:space="preserve">  </w:t>
      </w:r>
    </w:p>
    <w:p w14:paraId="1D512FF6" w14:textId="77777777" w:rsidR="00126FA3" w:rsidRDefault="00000000">
      <w:pPr>
        <w:ind w:left="710"/>
      </w:pPr>
      <w:r>
        <w:t xml:space="preserve">Styret skal bestå av minst 3 personer, og gjerne 4 personer, som velges på årsmøtet. Styremedlemmene velges for en periode på 2 år om gangen. Det skal tilstrebes å sikre kontinuitet ved at ikke mer enn 1-2 styremedlemmer skiftes ut i løpet av en kort tid.  </w:t>
      </w:r>
    </w:p>
    <w:p w14:paraId="4EA9B24E" w14:textId="77777777" w:rsidR="00126FA3" w:rsidRDefault="00000000">
      <w:pPr>
        <w:spacing w:after="0" w:line="259" w:lineRule="auto"/>
        <w:ind w:left="0" w:firstLine="0"/>
      </w:pPr>
      <w:r>
        <w:t xml:space="preserve">  </w:t>
      </w:r>
    </w:p>
    <w:p w14:paraId="5F2A2E2E" w14:textId="77777777" w:rsidR="00126FA3" w:rsidRDefault="00000000">
      <w:pPr>
        <w:spacing w:after="0" w:line="259" w:lineRule="auto"/>
        <w:ind w:left="689"/>
      </w:pPr>
      <w:r>
        <w:rPr>
          <w:u w:val="single" w:color="000000"/>
        </w:rPr>
        <w:t>Styrets arbeidsform:</w:t>
      </w:r>
      <w:r>
        <w:t xml:space="preserve">  </w:t>
      </w:r>
    </w:p>
    <w:p w14:paraId="703A7E5D" w14:textId="77777777" w:rsidR="00126FA3" w:rsidRDefault="00000000">
      <w:pPr>
        <w:ind w:left="710"/>
      </w:pPr>
      <w:r>
        <w:t xml:space="preserve">Styrets leder skal sørge for behandling av aktuelle saker som hører inn under styret. Styremedlemmene og daglig leder kan kreve at styre behandler bestemte saker. Styremøter og annen styrebehandling varsles på hensiktsmessig måte og med nødvendig frist.  </w:t>
      </w:r>
    </w:p>
    <w:p w14:paraId="0F0EA5F5" w14:textId="77777777" w:rsidR="00126FA3" w:rsidRDefault="00000000">
      <w:pPr>
        <w:spacing w:after="0" w:line="259" w:lineRule="auto"/>
        <w:ind w:left="0" w:firstLine="0"/>
      </w:pPr>
      <w:r>
        <w:t xml:space="preserve">  </w:t>
      </w:r>
    </w:p>
    <w:p w14:paraId="40015855" w14:textId="77777777" w:rsidR="00126FA3" w:rsidRDefault="00000000">
      <w:pPr>
        <w:ind w:left="710"/>
      </w:pPr>
      <w:r>
        <w:t xml:space="preserve">Styret skal behandle saker i møter, hvis ikke styrets leder finner at saken kan forelegges skriftlig eller behandles på annen betryggende måte. Styrets leder skal </w:t>
      </w:r>
      <w:r>
        <w:lastRenderedPageBreak/>
        <w:t xml:space="preserve">sørge for at styremedlemmene kan delta i samlet behandling av saker som behandles utenfor ett møte. Styremedlemmene og daglig leder kan kreve møtebehandling.  </w:t>
      </w:r>
    </w:p>
    <w:p w14:paraId="0EA694CA" w14:textId="77777777" w:rsidR="00126FA3" w:rsidRDefault="00000000">
      <w:pPr>
        <w:spacing w:after="0" w:line="259" w:lineRule="auto"/>
        <w:ind w:left="708" w:firstLine="0"/>
      </w:pPr>
      <w:r>
        <w:t xml:space="preserve">  </w:t>
      </w:r>
    </w:p>
    <w:p w14:paraId="27A6D00B" w14:textId="77777777" w:rsidR="00126FA3" w:rsidRDefault="00000000">
      <w:pPr>
        <w:ind w:left="710"/>
      </w:pPr>
      <w:r>
        <w:t xml:space="preserve">Styrebehandlingen ledes av styrelederen. Deltar verken styrelederen eller nestlederen, velger styret en leder for styrebehandlingen. Daglig leder har rett til å uttale seg dersom ikke noe annet er bestemt av styret i den enkelte sak.  </w:t>
      </w:r>
    </w:p>
    <w:p w14:paraId="4587F47C" w14:textId="77777777" w:rsidR="00126FA3" w:rsidRDefault="00000000">
      <w:pPr>
        <w:spacing w:after="0" w:line="259" w:lineRule="auto"/>
        <w:ind w:left="708" w:firstLine="0"/>
      </w:pPr>
      <w:r>
        <w:t xml:space="preserve">  </w:t>
      </w:r>
    </w:p>
    <w:p w14:paraId="0BBB259F" w14:textId="77777777" w:rsidR="00126FA3" w:rsidRDefault="00000000">
      <w:pPr>
        <w:ind w:left="710"/>
      </w:pPr>
      <w:r>
        <w:t xml:space="preserve">En beslutning av styret krever at flertallet av de styremedlemmer som deltar i behandlingen av en sak, har stemt for. Ved stemmelikhet gjelder det som styreleder har stemt for. Er ikke styreleder til stede, gjelder styreleders fullmakt eller det som møtelederen har stemt for.  </w:t>
      </w:r>
    </w:p>
    <w:p w14:paraId="259EFFCF" w14:textId="77777777" w:rsidR="00126FA3" w:rsidRDefault="00000000">
      <w:pPr>
        <w:spacing w:after="0" w:line="259" w:lineRule="auto"/>
        <w:ind w:left="708" w:firstLine="0"/>
      </w:pPr>
      <w:r>
        <w:t xml:space="preserve">  </w:t>
      </w:r>
    </w:p>
    <w:p w14:paraId="5FC860C5" w14:textId="77777777" w:rsidR="00126FA3" w:rsidRDefault="00000000">
      <w:pPr>
        <w:ind w:left="710"/>
      </w:pPr>
      <w:r>
        <w:t xml:space="preserve">Det skal føres protokoll over styrebehandlingen. Protokollen skal minst angi tid og sted, deltakerne, behandlingsmåten og styrets beslutninger. Styremedlem som ikke er enig i styrets beslutning, kan kreve sin oppfatning innført i protokollen. </w:t>
      </w:r>
    </w:p>
    <w:p w14:paraId="253544BA" w14:textId="77777777" w:rsidR="00126FA3" w:rsidRDefault="00000000">
      <w:pPr>
        <w:ind w:left="710"/>
      </w:pPr>
      <w:r>
        <w:t xml:space="preserve">Protokollen underskrives av alle de medlemmer som har deltatt i styrebehandlingen. Protokollen er tilgjengelig kun for styrets medlemmer, daglig leder og de personer styret gir tilgang.  </w:t>
      </w:r>
    </w:p>
    <w:p w14:paraId="079A6146" w14:textId="77777777" w:rsidR="00126FA3" w:rsidRDefault="00000000">
      <w:pPr>
        <w:spacing w:after="0" w:line="259" w:lineRule="auto"/>
        <w:ind w:left="708" w:firstLine="0"/>
      </w:pPr>
      <w:r>
        <w:t xml:space="preserve">  </w:t>
      </w:r>
    </w:p>
    <w:p w14:paraId="48927BC4" w14:textId="77777777" w:rsidR="00126FA3" w:rsidRDefault="00000000">
      <w:pPr>
        <w:spacing w:after="48" w:line="259" w:lineRule="auto"/>
        <w:ind w:left="708" w:firstLine="0"/>
      </w:pPr>
      <w:r>
        <w:t xml:space="preserve">  </w:t>
      </w:r>
    </w:p>
    <w:p w14:paraId="36A2F707" w14:textId="77777777" w:rsidR="00126FA3" w:rsidRDefault="00000000">
      <w:pPr>
        <w:pStyle w:val="Overskrift1"/>
        <w:ind w:left="547"/>
      </w:pPr>
      <w:bookmarkStart w:id="6" w:name="_Toc130821748"/>
      <w:r>
        <w:t>7.</w:t>
      </w:r>
      <w:r>
        <w:rPr>
          <w:rFonts w:ascii="Arial" w:eastAsia="Arial" w:hAnsi="Arial" w:cs="Arial"/>
        </w:rPr>
        <w:t xml:space="preserve"> </w:t>
      </w:r>
      <w:r>
        <w:t>Daglig leder</w:t>
      </w:r>
      <w:bookmarkEnd w:id="6"/>
      <w:r>
        <w:t xml:space="preserve">  </w:t>
      </w:r>
    </w:p>
    <w:p w14:paraId="24EBA5CE" w14:textId="77777777" w:rsidR="00126FA3" w:rsidRDefault="00000000">
      <w:pPr>
        <w:spacing w:after="0" w:line="259" w:lineRule="auto"/>
        <w:ind w:left="0" w:firstLine="0"/>
      </w:pPr>
      <w:r>
        <w:t xml:space="preserve">  </w:t>
      </w:r>
    </w:p>
    <w:p w14:paraId="7F4496A4" w14:textId="77777777" w:rsidR="00126FA3" w:rsidRDefault="00000000">
      <w:pPr>
        <w:ind w:left="710"/>
      </w:pPr>
      <w:r>
        <w:t xml:space="preserve">Barnehagens daglige leder ansettes av styret. Daglig leder er barnehagens daglige administrative og pedagogiske leder.  Daglig leder er ansvarlig for at barnehagen har ett internkontrollsystem som er i henhold til gjeldende lover og forskrifter.  </w:t>
      </w:r>
    </w:p>
    <w:p w14:paraId="0554045F" w14:textId="77777777" w:rsidR="00126FA3" w:rsidRDefault="00000000">
      <w:pPr>
        <w:spacing w:after="0" w:line="259" w:lineRule="auto"/>
        <w:ind w:left="0" w:firstLine="0"/>
      </w:pPr>
      <w:r>
        <w:t xml:space="preserve">  </w:t>
      </w:r>
    </w:p>
    <w:p w14:paraId="03386E7B" w14:textId="77777777" w:rsidR="00126FA3" w:rsidRDefault="00000000">
      <w:pPr>
        <w:ind w:left="710"/>
      </w:pPr>
      <w:r>
        <w:t xml:space="preserve">Daglig leder står for den daglige ledelse av barnehagen og skal følge de retningslinjer og pålegg eierstyret har gitt. Den daglige ledelse omfatter ikke saker som etter barnehagens forhold er av uvanlig sort eller stor betydning.  </w:t>
      </w:r>
    </w:p>
    <w:p w14:paraId="26F3207A" w14:textId="77777777" w:rsidR="00126FA3" w:rsidRDefault="00000000">
      <w:pPr>
        <w:spacing w:after="0" w:line="259" w:lineRule="auto"/>
        <w:ind w:left="0" w:firstLine="0"/>
      </w:pPr>
      <w:r>
        <w:t xml:space="preserve">  </w:t>
      </w:r>
    </w:p>
    <w:p w14:paraId="5831C036" w14:textId="77777777" w:rsidR="00126FA3" w:rsidRDefault="00000000">
      <w:pPr>
        <w:ind w:left="710"/>
      </w:pPr>
      <w:r>
        <w:t xml:space="preserve">Daglig leder skal sørge for at barnehagens regnskap er i samsvar med lov og forskrifter. Daglig leder skal utarbeide ett forslag til budsjett og sørge for at formuesforvaltningen er sørget for på en betryggende måte.  </w:t>
      </w:r>
    </w:p>
    <w:p w14:paraId="07A7CAF0" w14:textId="77777777" w:rsidR="00126FA3" w:rsidRDefault="00000000">
      <w:pPr>
        <w:spacing w:after="0" w:line="259" w:lineRule="auto"/>
        <w:ind w:left="0" w:firstLine="0"/>
      </w:pPr>
      <w:r>
        <w:t xml:space="preserve">  </w:t>
      </w:r>
    </w:p>
    <w:p w14:paraId="4B20FB34" w14:textId="3F7E64D9" w:rsidR="00126FA3" w:rsidRDefault="00000000">
      <w:pPr>
        <w:ind w:left="710"/>
      </w:pPr>
      <w:r>
        <w:t xml:space="preserve">Styret kan til enhver tid kreve at daglig leder gir styret en nærmere redegjørelse om bestemte saker. Slik redegjørelse kan også kreves av det enkelte styremedlem. Daglig leder skal da gi en slik redegjørelse til samtlige av styrets medlemmer.  </w:t>
      </w:r>
    </w:p>
    <w:p w14:paraId="6EEFAACD" w14:textId="7B786FBB" w:rsidR="00310376" w:rsidRDefault="00310376">
      <w:pPr>
        <w:ind w:left="710"/>
      </w:pPr>
    </w:p>
    <w:p w14:paraId="5663637A" w14:textId="3DEC139D" w:rsidR="00310376" w:rsidRDefault="00310376">
      <w:pPr>
        <w:ind w:left="710"/>
      </w:pPr>
    </w:p>
    <w:p w14:paraId="24B95523" w14:textId="77777777" w:rsidR="00310376" w:rsidRDefault="00310376">
      <w:pPr>
        <w:ind w:left="710"/>
      </w:pPr>
    </w:p>
    <w:p w14:paraId="4B51E590" w14:textId="77777777" w:rsidR="00126FA3" w:rsidRDefault="00000000">
      <w:pPr>
        <w:spacing w:after="0" w:line="259" w:lineRule="auto"/>
        <w:ind w:left="708" w:firstLine="0"/>
      </w:pPr>
      <w:r>
        <w:t xml:space="preserve">  </w:t>
      </w:r>
    </w:p>
    <w:p w14:paraId="1FE09FD4" w14:textId="77777777" w:rsidR="00126FA3" w:rsidRDefault="00000000">
      <w:pPr>
        <w:spacing w:after="32" w:line="272" w:lineRule="auto"/>
        <w:ind w:left="0" w:right="8242" w:firstLine="0"/>
      </w:pPr>
      <w:r>
        <w:t xml:space="preserve">    </w:t>
      </w:r>
      <w:r>
        <w:tab/>
        <w:t xml:space="preserve">  </w:t>
      </w:r>
    </w:p>
    <w:p w14:paraId="07604BAE" w14:textId="77777777" w:rsidR="00126FA3" w:rsidRDefault="00000000">
      <w:pPr>
        <w:pStyle w:val="Overskrift1"/>
        <w:ind w:left="547"/>
      </w:pPr>
      <w:bookmarkStart w:id="7" w:name="_Toc130821749"/>
      <w:r>
        <w:lastRenderedPageBreak/>
        <w:t>8.</w:t>
      </w:r>
      <w:r>
        <w:rPr>
          <w:rFonts w:ascii="Arial" w:eastAsia="Arial" w:hAnsi="Arial" w:cs="Arial"/>
        </w:rPr>
        <w:t xml:space="preserve"> </w:t>
      </w:r>
      <w:r>
        <w:t>Opptaksmyndighet</w:t>
      </w:r>
      <w:bookmarkEnd w:id="7"/>
      <w:r>
        <w:t xml:space="preserve">  </w:t>
      </w:r>
    </w:p>
    <w:p w14:paraId="14440684" w14:textId="77777777" w:rsidR="00126FA3" w:rsidRDefault="00000000">
      <w:pPr>
        <w:spacing w:after="0" w:line="259" w:lineRule="auto"/>
        <w:ind w:left="720" w:firstLine="0"/>
      </w:pPr>
      <w:r>
        <w:t xml:space="preserve">  </w:t>
      </w:r>
    </w:p>
    <w:p w14:paraId="10BAA131" w14:textId="77777777" w:rsidR="00126FA3" w:rsidRDefault="00000000">
      <w:pPr>
        <w:ind w:left="710"/>
      </w:pPr>
      <w:r>
        <w:t xml:space="preserve">Daglig leder foretar opptak av barn i barnehagen. Opptaket må skje i samsvar med Forskrift om saksbehandlingsregler ved opptak i barnehage, (forskrift 2005-12-16 nr. 1477).  </w:t>
      </w:r>
    </w:p>
    <w:p w14:paraId="62C680DB" w14:textId="77777777" w:rsidR="00126FA3" w:rsidRDefault="00000000">
      <w:pPr>
        <w:spacing w:after="0" w:line="259" w:lineRule="auto"/>
        <w:ind w:left="720" w:firstLine="0"/>
      </w:pPr>
      <w:r>
        <w:t xml:space="preserve">  </w:t>
      </w:r>
    </w:p>
    <w:p w14:paraId="744A4A44" w14:textId="77777777" w:rsidR="00126FA3" w:rsidRDefault="00000000">
      <w:pPr>
        <w:spacing w:after="0" w:line="259" w:lineRule="auto"/>
        <w:ind w:left="720" w:firstLine="0"/>
      </w:pPr>
      <w:r>
        <w:t xml:space="preserve">  </w:t>
      </w:r>
    </w:p>
    <w:p w14:paraId="61100471" w14:textId="77777777" w:rsidR="00126FA3" w:rsidRDefault="00000000">
      <w:pPr>
        <w:pStyle w:val="Overskrift1"/>
        <w:ind w:left="547"/>
      </w:pPr>
      <w:bookmarkStart w:id="8" w:name="_Toc130821750"/>
      <w:r>
        <w:t>9.</w:t>
      </w:r>
      <w:r>
        <w:rPr>
          <w:rFonts w:ascii="Arial" w:eastAsia="Arial" w:hAnsi="Arial" w:cs="Arial"/>
        </w:rPr>
        <w:t xml:space="preserve"> </w:t>
      </w:r>
      <w:r>
        <w:t>Opptakskriterier</w:t>
      </w:r>
      <w:bookmarkEnd w:id="8"/>
      <w:r>
        <w:t xml:space="preserve">  </w:t>
      </w:r>
    </w:p>
    <w:p w14:paraId="3E875910" w14:textId="77777777" w:rsidR="00126FA3" w:rsidRDefault="00000000">
      <w:pPr>
        <w:spacing w:after="0" w:line="259" w:lineRule="auto"/>
        <w:ind w:left="0" w:firstLine="0"/>
      </w:pPr>
      <w:r>
        <w:t xml:space="preserve">  </w:t>
      </w:r>
    </w:p>
    <w:p w14:paraId="697097DF" w14:textId="77777777" w:rsidR="00126FA3" w:rsidRDefault="00000000">
      <w:pPr>
        <w:ind w:left="710"/>
      </w:pPr>
      <w:r>
        <w:t xml:space="preserve">Barnehagens opptakskrets er Nesøya/Brønnøya. Opptaksregler og kriterier følges i henhold til gjeldende lover og forskrifter og vedtas på årsmøte (se vedlegg).  </w:t>
      </w:r>
    </w:p>
    <w:p w14:paraId="1F7F36C8" w14:textId="77777777" w:rsidR="00126FA3" w:rsidRDefault="00000000">
      <w:pPr>
        <w:spacing w:after="0" w:line="259" w:lineRule="auto"/>
        <w:ind w:left="708" w:firstLine="0"/>
      </w:pPr>
      <w:r>
        <w:t xml:space="preserve">  </w:t>
      </w:r>
    </w:p>
    <w:p w14:paraId="6E65584A" w14:textId="77777777" w:rsidR="00126FA3" w:rsidRDefault="00000000">
      <w:pPr>
        <w:ind w:left="710"/>
      </w:pPr>
      <w:r>
        <w:t xml:space="preserve">Kommunen er klageinstans i forbindelse med opptak, og kommunen skal alltid forelegge klagen for styret.  </w:t>
      </w:r>
    </w:p>
    <w:p w14:paraId="40F91395" w14:textId="77777777" w:rsidR="00126FA3" w:rsidRDefault="00000000">
      <w:pPr>
        <w:spacing w:after="0" w:line="259" w:lineRule="auto"/>
        <w:ind w:left="708" w:firstLine="0"/>
      </w:pPr>
      <w:r>
        <w:t xml:space="preserve">  </w:t>
      </w:r>
    </w:p>
    <w:p w14:paraId="2E7108FB" w14:textId="77777777" w:rsidR="00126FA3" w:rsidRDefault="00000000">
      <w:pPr>
        <w:ind w:left="710"/>
      </w:pPr>
      <w:r>
        <w:t xml:space="preserve">Styret kan endre denne bestemmelsen.  </w:t>
      </w:r>
    </w:p>
    <w:p w14:paraId="6F7A4400" w14:textId="451486A6" w:rsidR="00126FA3" w:rsidRDefault="00000000">
      <w:pPr>
        <w:spacing w:after="0" w:line="259" w:lineRule="auto"/>
        <w:ind w:left="0" w:firstLine="0"/>
      </w:pPr>
      <w:r>
        <w:t xml:space="preserve">  </w:t>
      </w:r>
    </w:p>
    <w:p w14:paraId="408F9A21" w14:textId="77777777" w:rsidR="00126FA3" w:rsidRDefault="00000000">
      <w:pPr>
        <w:spacing w:after="49" w:line="259" w:lineRule="auto"/>
        <w:ind w:left="0" w:firstLine="0"/>
      </w:pPr>
      <w:r>
        <w:t xml:space="preserve">  </w:t>
      </w:r>
    </w:p>
    <w:p w14:paraId="6018ADA4" w14:textId="77777777" w:rsidR="00126FA3" w:rsidRDefault="00000000">
      <w:pPr>
        <w:pStyle w:val="Overskrift1"/>
        <w:ind w:left="547"/>
      </w:pPr>
      <w:bookmarkStart w:id="9" w:name="_Toc130821751"/>
      <w:r>
        <w:t>10.</w:t>
      </w:r>
      <w:r>
        <w:rPr>
          <w:rFonts w:ascii="Arial" w:eastAsia="Arial" w:hAnsi="Arial" w:cs="Arial"/>
        </w:rPr>
        <w:t xml:space="preserve"> </w:t>
      </w:r>
      <w:r>
        <w:t>Opptaksperiode og oppsigelsesfrist</w:t>
      </w:r>
      <w:bookmarkEnd w:id="9"/>
      <w:r>
        <w:t xml:space="preserve">  </w:t>
      </w:r>
    </w:p>
    <w:p w14:paraId="2DCA5BA0" w14:textId="77777777" w:rsidR="00126FA3" w:rsidRDefault="00000000">
      <w:pPr>
        <w:spacing w:after="0" w:line="259" w:lineRule="auto"/>
        <w:ind w:left="0" w:firstLine="0"/>
      </w:pPr>
      <w:r>
        <w:rPr>
          <w:b/>
        </w:rPr>
        <w:t xml:space="preserve"> </w:t>
      </w:r>
      <w:r>
        <w:t xml:space="preserve"> </w:t>
      </w:r>
    </w:p>
    <w:p w14:paraId="4729C3F2" w14:textId="77777777" w:rsidR="00126FA3" w:rsidRDefault="00000000">
      <w:pPr>
        <w:ind w:left="710"/>
      </w:pPr>
      <w:r>
        <w:t xml:space="preserve">Opptak av barn skjer hele året, men hovedsakelig ved samordnet opptaksprosess. Daglig leder kan tilby barnehageplass etter kapasitet utenom samordnet opptaksprosess.   </w:t>
      </w:r>
    </w:p>
    <w:p w14:paraId="284EE4F2" w14:textId="77777777" w:rsidR="00126FA3" w:rsidRDefault="00000000">
      <w:pPr>
        <w:spacing w:after="0" w:line="259" w:lineRule="auto"/>
        <w:ind w:left="708" w:firstLine="0"/>
      </w:pPr>
      <w:r>
        <w:t xml:space="preserve">  </w:t>
      </w:r>
    </w:p>
    <w:p w14:paraId="75B1DD12" w14:textId="77777777" w:rsidR="00126FA3" w:rsidRDefault="00000000">
      <w:pPr>
        <w:ind w:left="710"/>
      </w:pPr>
      <w:r>
        <w:t xml:space="preserve">Oppsigelsestid på barnehageplassen er 2 måneder gjeldende fra den 1. i påfølgende måned Oppsigelser fra barnehagens side krever saklig grunn og skal skje skriftlig.   </w:t>
      </w:r>
    </w:p>
    <w:p w14:paraId="437AEE7B" w14:textId="77777777" w:rsidR="00126FA3" w:rsidRDefault="00000000">
      <w:pPr>
        <w:spacing w:after="0" w:line="259" w:lineRule="auto"/>
        <w:ind w:left="708" w:firstLine="0"/>
      </w:pPr>
      <w:r>
        <w:t xml:space="preserve">  </w:t>
      </w:r>
    </w:p>
    <w:p w14:paraId="5E1BB0BC" w14:textId="77777777" w:rsidR="00126FA3" w:rsidRDefault="00000000">
      <w:pPr>
        <w:ind w:left="710"/>
      </w:pPr>
      <w:r>
        <w:t xml:space="preserve">Retten til å si opp plassen er gjensidig i fra begge parter. Oppsigelse fra foresattes side mottatt av barnehagen etter 31. mars medfører en plikt til å betale foreldrebetaling frem til barnehageårets slutt. Dersom barnehagen får inn nytt barn i </w:t>
      </w:r>
      <w:proofErr w:type="gramStart"/>
      <w:r>
        <w:t>oppsigelsestiden</w:t>
      </w:r>
      <w:proofErr w:type="gramEnd"/>
      <w:r>
        <w:t xml:space="preserve"> skal foreldrebetalingsplikten reduseres forholdsmessig.  </w:t>
      </w:r>
    </w:p>
    <w:p w14:paraId="67580425" w14:textId="77777777" w:rsidR="00126FA3" w:rsidRDefault="00000000">
      <w:pPr>
        <w:spacing w:after="0" w:line="259" w:lineRule="auto"/>
        <w:ind w:left="708" w:firstLine="0"/>
      </w:pPr>
      <w:r>
        <w:t xml:space="preserve">  </w:t>
      </w:r>
    </w:p>
    <w:p w14:paraId="36A3F634" w14:textId="77777777" w:rsidR="00126FA3" w:rsidRDefault="00000000">
      <w:pPr>
        <w:ind w:left="710"/>
      </w:pPr>
      <w:r>
        <w:t xml:space="preserve">Styret kan endre denne bestemmelsen.  </w:t>
      </w:r>
    </w:p>
    <w:p w14:paraId="4B28FEE8" w14:textId="77777777" w:rsidR="00126FA3" w:rsidRDefault="00000000">
      <w:pPr>
        <w:spacing w:after="0" w:line="259" w:lineRule="auto"/>
        <w:ind w:left="0" w:firstLine="0"/>
      </w:pPr>
      <w:r>
        <w:t xml:space="preserve">  </w:t>
      </w:r>
    </w:p>
    <w:p w14:paraId="7EC7F833" w14:textId="77777777" w:rsidR="00126FA3" w:rsidRDefault="00000000">
      <w:pPr>
        <w:spacing w:after="50" w:line="259" w:lineRule="auto"/>
        <w:ind w:left="708" w:firstLine="0"/>
      </w:pPr>
      <w:r>
        <w:t xml:space="preserve">  </w:t>
      </w:r>
    </w:p>
    <w:p w14:paraId="5889A846" w14:textId="77777777" w:rsidR="00126FA3" w:rsidRDefault="00000000">
      <w:pPr>
        <w:pStyle w:val="Overskrift1"/>
        <w:ind w:left="547"/>
      </w:pPr>
      <w:bookmarkStart w:id="10" w:name="_Toc130821752"/>
      <w:r>
        <w:t>11.</w:t>
      </w:r>
      <w:r>
        <w:rPr>
          <w:rFonts w:ascii="Arial" w:eastAsia="Arial" w:hAnsi="Arial" w:cs="Arial"/>
        </w:rPr>
        <w:t xml:space="preserve"> </w:t>
      </w:r>
      <w:r>
        <w:t xml:space="preserve">Samarbeidsutvalgets sammensetning, myndighet, </w:t>
      </w:r>
      <w:proofErr w:type="spellStart"/>
      <w:r>
        <w:t>m.v</w:t>
      </w:r>
      <w:bookmarkEnd w:id="10"/>
      <w:proofErr w:type="spellEnd"/>
      <w:r>
        <w:t xml:space="preserve">  </w:t>
      </w:r>
    </w:p>
    <w:p w14:paraId="34096710" w14:textId="77777777" w:rsidR="00126FA3" w:rsidRDefault="00000000">
      <w:pPr>
        <w:spacing w:after="0" w:line="259" w:lineRule="auto"/>
        <w:ind w:left="0" w:firstLine="0"/>
      </w:pPr>
      <w:r>
        <w:t xml:space="preserve">  </w:t>
      </w:r>
    </w:p>
    <w:p w14:paraId="67C39E49" w14:textId="77777777" w:rsidR="00126FA3" w:rsidRDefault="00000000">
      <w:pPr>
        <w:ind w:left="710"/>
      </w:pPr>
      <w:r>
        <w:t xml:space="preserve">Samarbeidsutvalget skal være et rådgivende, kontaktskapende og samordnende organ. Utvalget skal særlig være med på å drøfte barnehagens ideelle grunnlag og arbeide for å fremme kontakt mellom barnehagen og lokalsamfunnet.   </w:t>
      </w:r>
    </w:p>
    <w:p w14:paraId="569C4FAD" w14:textId="77777777" w:rsidR="00126FA3" w:rsidRDefault="00000000">
      <w:pPr>
        <w:spacing w:after="61" w:line="259" w:lineRule="auto"/>
        <w:ind w:left="708" w:firstLine="0"/>
      </w:pPr>
      <w:r>
        <w:t xml:space="preserve">  </w:t>
      </w:r>
    </w:p>
    <w:p w14:paraId="45A99509" w14:textId="77777777" w:rsidR="00126FA3" w:rsidRDefault="00000000">
      <w:pPr>
        <w:numPr>
          <w:ilvl w:val="0"/>
          <w:numId w:val="3"/>
        </w:numPr>
        <w:spacing w:after="70"/>
        <w:ind w:hanging="360"/>
      </w:pPr>
      <w:r>
        <w:lastRenderedPageBreak/>
        <w:t xml:space="preserve">Samarbeidsutvalget skal forelegges saker og har rett til å uttale seg i saker som er av viktighet for barnehagens innhold, virksomhet og forholdet til foreldrene.  </w:t>
      </w:r>
    </w:p>
    <w:p w14:paraId="15C75769" w14:textId="77777777" w:rsidR="00126FA3" w:rsidRDefault="00000000">
      <w:pPr>
        <w:numPr>
          <w:ilvl w:val="0"/>
          <w:numId w:val="3"/>
        </w:numPr>
        <w:spacing w:after="68"/>
        <w:ind w:hanging="360"/>
      </w:pPr>
      <w:r>
        <w:t xml:space="preserve">Saker som gjelder ansettelser, opptak av barn og liknende skal ikke behandles i samarbeidsutvalget.  </w:t>
      </w:r>
    </w:p>
    <w:p w14:paraId="1B710228" w14:textId="21D9F918" w:rsidR="00126FA3" w:rsidRDefault="00000000">
      <w:pPr>
        <w:numPr>
          <w:ilvl w:val="0"/>
          <w:numId w:val="3"/>
        </w:numPr>
        <w:ind w:hanging="360"/>
      </w:pPr>
      <w:r>
        <w:t xml:space="preserve">Samarbeidsutvalget består av foreldre/foresatte og ansatte i barnehagen slik at </w:t>
      </w:r>
      <w:r w:rsidR="002C6E8F">
        <w:t>hver gruppe</w:t>
      </w:r>
      <w:r>
        <w:t xml:space="preserve"> er likt representert  </w:t>
      </w:r>
    </w:p>
    <w:p w14:paraId="596C760C" w14:textId="77777777" w:rsidR="00126FA3" w:rsidRDefault="00000000">
      <w:pPr>
        <w:numPr>
          <w:ilvl w:val="0"/>
          <w:numId w:val="3"/>
        </w:numPr>
        <w:spacing w:after="67"/>
        <w:ind w:hanging="360"/>
      </w:pPr>
      <w:r>
        <w:t xml:space="preserve">Styret i Nesøya Kvinne- og Familielag avgjør selv om det som eier skal delta med representanter i utvalget og eventuelt hvem. Eier kan ikke stille med flere representanter enn foreldre og ansatte har.  </w:t>
      </w:r>
    </w:p>
    <w:p w14:paraId="30F98912" w14:textId="77777777" w:rsidR="00126FA3" w:rsidRDefault="00000000">
      <w:pPr>
        <w:numPr>
          <w:ilvl w:val="0"/>
          <w:numId w:val="3"/>
        </w:numPr>
        <w:spacing w:after="70"/>
        <w:ind w:hanging="360"/>
      </w:pPr>
      <w:r>
        <w:t xml:space="preserve">Samarbeidsutvalget konstituerer seg selv, og velger selv sin leder. Som samarbeidsutvalgets vedtak gjelder det som flertallet av de møtende har stemt for. Ved stemmelikhet gjelder det som lederen har stemt for. Er lederen ikke til stede, gjelder det som møtelederen har stemt for.  </w:t>
      </w:r>
    </w:p>
    <w:p w14:paraId="700C41CA" w14:textId="77777777" w:rsidR="00126FA3" w:rsidRDefault="00000000">
      <w:pPr>
        <w:numPr>
          <w:ilvl w:val="0"/>
          <w:numId w:val="3"/>
        </w:numPr>
        <w:ind w:hanging="360"/>
      </w:pPr>
      <w:r>
        <w:t xml:space="preserve">Møter i samarbeidsutvalget holdes etter en plan fastsatt av samarbeidsutvalget, og </w:t>
      </w:r>
      <w:proofErr w:type="gramStart"/>
      <w:r>
        <w:t>for øvrig</w:t>
      </w:r>
      <w:proofErr w:type="gramEnd"/>
      <w:r>
        <w:t xml:space="preserve"> når samarbeidsutvalget finner det nødvendig.   </w:t>
      </w:r>
    </w:p>
    <w:p w14:paraId="2144E2D0" w14:textId="77777777" w:rsidR="00126FA3" w:rsidRDefault="00000000">
      <w:pPr>
        <w:spacing w:after="0" w:line="259" w:lineRule="auto"/>
        <w:ind w:left="708" w:firstLine="0"/>
      </w:pPr>
      <w:r>
        <w:t xml:space="preserve">  </w:t>
      </w:r>
    </w:p>
    <w:p w14:paraId="6ABE05EC" w14:textId="77777777" w:rsidR="00126FA3" w:rsidRDefault="00000000">
      <w:pPr>
        <w:ind w:left="710"/>
      </w:pPr>
      <w:r>
        <w:t xml:space="preserve">Det føres egen protokoll for samarbeidsutvalget, som skal inneholde de vedtak som samarbeidsutvalget har fattet </w:t>
      </w:r>
      <w:proofErr w:type="gramStart"/>
      <w:r>
        <w:t>vedrørende</w:t>
      </w:r>
      <w:proofErr w:type="gramEnd"/>
      <w:r>
        <w:t xml:space="preserve"> foreningen. Tid og sted for møtene skal gå frem av protokollen, likeså stemmefordelingen og uenighet som kreves protokollført. Samarbeidsutvalgets medlemmer signerer protokollen. Protokollen er tilgjengelig kun for samarbeidsutvalgets medlemmer, styret, daglig leder, og de personer samarbeidsutvalget gir adgang.  </w:t>
      </w:r>
    </w:p>
    <w:p w14:paraId="16F63010" w14:textId="77777777" w:rsidR="00126FA3" w:rsidRDefault="00000000">
      <w:pPr>
        <w:spacing w:after="0" w:line="259" w:lineRule="auto"/>
        <w:ind w:left="708" w:firstLine="0"/>
      </w:pPr>
      <w:r>
        <w:t xml:space="preserve">  </w:t>
      </w:r>
    </w:p>
    <w:p w14:paraId="7D9E9CEB" w14:textId="77777777" w:rsidR="00126FA3" w:rsidRDefault="00000000">
      <w:pPr>
        <w:spacing w:after="48" w:line="259" w:lineRule="auto"/>
        <w:ind w:left="708" w:firstLine="0"/>
      </w:pPr>
      <w:r>
        <w:t xml:space="preserve">  </w:t>
      </w:r>
    </w:p>
    <w:p w14:paraId="48F6CBAC" w14:textId="77777777" w:rsidR="00126FA3" w:rsidRDefault="00000000">
      <w:pPr>
        <w:pStyle w:val="Overskrift1"/>
        <w:ind w:left="547"/>
      </w:pPr>
      <w:bookmarkStart w:id="11" w:name="_Toc130821753"/>
      <w:r>
        <w:t>12.</w:t>
      </w:r>
      <w:r>
        <w:rPr>
          <w:rFonts w:ascii="Arial" w:eastAsia="Arial" w:hAnsi="Arial" w:cs="Arial"/>
        </w:rPr>
        <w:t xml:space="preserve"> </w:t>
      </w:r>
      <w:r>
        <w:t>Foreldreråd</w:t>
      </w:r>
      <w:bookmarkEnd w:id="11"/>
      <w:r>
        <w:t xml:space="preserve">  </w:t>
      </w:r>
    </w:p>
    <w:p w14:paraId="3EF05954" w14:textId="77777777" w:rsidR="00126FA3" w:rsidRDefault="00000000">
      <w:pPr>
        <w:spacing w:after="0" w:line="259" w:lineRule="auto"/>
        <w:ind w:left="0" w:firstLine="0"/>
      </w:pPr>
      <w:r>
        <w:t xml:space="preserve">  </w:t>
      </w:r>
    </w:p>
    <w:p w14:paraId="259FCF2C" w14:textId="77777777" w:rsidR="00126FA3" w:rsidRDefault="00000000">
      <w:pPr>
        <w:ind w:left="710"/>
      </w:pPr>
      <w:r>
        <w:t xml:space="preserve">Foreldrerådet skal fremme fellesinteressene til foreldrene og bidra til at samarbeidet mellom barnehagen og foreldregruppen skaper et godt barnehagemiljø.  </w:t>
      </w:r>
    </w:p>
    <w:p w14:paraId="7EDB94C9" w14:textId="77777777" w:rsidR="00126FA3" w:rsidRDefault="00000000">
      <w:pPr>
        <w:spacing w:after="61" w:line="259" w:lineRule="auto"/>
        <w:ind w:left="708" w:firstLine="0"/>
      </w:pPr>
      <w:r>
        <w:t xml:space="preserve">  </w:t>
      </w:r>
    </w:p>
    <w:p w14:paraId="48E7E000" w14:textId="77777777" w:rsidR="00126FA3" w:rsidRDefault="00000000">
      <w:pPr>
        <w:numPr>
          <w:ilvl w:val="0"/>
          <w:numId w:val="4"/>
        </w:numPr>
        <w:spacing w:after="29"/>
        <w:ind w:hanging="360"/>
      </w:pPr>
      <w:r>
        <w:t xml:space="preserve">Til foreldrerådet inviteres foreldre/foresatte til alle barna i barnehagen.  </w:t>
      </w:r>
    </w:p>
    <w:p w14:paraId="028938F2" w14:textId="77777777" w:rsidR="00126FA3" w:rsidRDefault="00000000">
      <w:pPr>
        <w:numPr>
          <w:ilvl w:val="0"/>
          <w:numId w:val="4"/>
        </w:numPr>
        <w:spacing w:after="29"/>
        <w:ind w:hanging="360"/>
      </w:pPr>
      <w:r>
        <w:t xml:space="preserve">Foreldrerådet velges minimum 2 representanter til Samarbeidsutvalget.  </w:t>
      </w:r>
    </w:p>
    <w:p w14:paraId="655A4054" w14:textId="77777777" w:rsidR="00126FA3" w:rsidRDefault="00000000">
      <w:pPr>
        <w:numPr>
          <w:ilvl w:val="0"/>
          <w:numId w:val="4"/>
        </w:numPr>
        <w:spacing w:after="67"/>
        <w:ind w:hanging="360"/>
      </w:pPr>
      <w:r>
        <w:t xml:space="preserve">På foreldremøtet har deltakerne rett til å uttale seg i saker av viktighet for foreldrenes forhold til barnehagen.   </w:t>
      </w:r>
    </w:p>
    <w:p w14:paraId="5262BAFF" w14:textId="77777777" w:rsidR="00126FA3" w:rsidRDefault="00000000">
      <w:pPr>
        <w:numPr>
          <w:ilvl w:val="0"/>
          <w:numId w:val="4"/>
        </w:numPr>
        <w:spacing w:after="70"/>
        <w:ind w:hanging="360"/>
      </w:pPr>
      <w:r>
        <w:t xml:space="preserve">Daglig leder har ansvaret for å innkalle til det første foreldrerådet i barnehageåret.  </w:t>
      </w:r>
    </w:p>
    <w:p w14:paraId="30ACA95F" w14:textId="77777777" w:rsidR="00126FA3" w:rsidRDefault="00000000">
      <w:pPr>
        <w:numPr>
          <w:ilvl w:val="0"/>
          <w:numId w:val="4"/>
        </w:numPr>
        <w:spacing w:after="30"/>
        <w:ind w:hanging="360"/>
      </w:pPr>
      <w:r>
        <w:t xml:space="preserve">Foreldrerådet holdes minst en gang i året.  </w:t>
      </w:r>
    </w:p>
    <w:p w14:paraId="6AEA6818" w14:textId="77777777" w:rsidR="00126FA3" w:rsidRDefault="00000000">
      <w:pPr>
        <w:numPr>
          <w:ilvl w:val="0"/>
          <w:numId w:val="4"/>
        </w:numPr>
        <w:ind w:hanging="360"/>
      </w:pPr>
      <w:r>
        <w:t xml:space="preserve">Ved avstemning på foreldrerådet gis det en stemme for hvert barn den foresatte representerer.  </w:t>
      </w:r>
    </w:p>
    <w:p w14:paraId="3DA83E9B" w14:textId="77777777" w:rsidR="00126FA3" w:rsidRDefault="00000000">
      <w:pPr>
        <w:spacing w:after="0" w:line="259" w:lineRule="auto"/>
        <w:ind w:left="0" w:firstLine="0"/>
      </w:pPr>
      <w:r>
        <w:t xml:space="preserve">  </w:t>
      </w:r>
    </w:p>
    <w:p w14:paraId="7A768AB6" w14:textId="77777777" w:rsidR="00126FA3" w:rsidRDefault="00000000">
      <w:pPr>
        <w:ind w:left="710"/>
      </w:pPr>
      <w:r>
        <w:lastRenderedPageBreak/>
        <w:t xml:space="preserve">Det føres egen protokoll for foreldrerådet, som skal inneholde de uttalelser/vedtak som ble fattet på foreldrerådet. Tid og sted for møtene skal gå frem av protokollen, likeså stemmefordelingen og uenighet som kreves protokollført. Referenten signerer protokollen. Protokollen er tilgjengelig kun for foreldre/foresatte for barna i barnehagen, styret, daglig leder og de personer styret og daglig leder gir adgang.  </w:t>
      </w:r>
    </w:p>
    <w:p w14:paraId="30B4501E" w14:textId="77777777" w:rsidR="00126FA3" w:rsidRDefault="00000000">
      <w:pPr>
        <w:spacing w:after="1" w:line="259" w:lineRule="auto"/>
        <w:ind w:left="708" w:firstLine="0"/>
      </w:pPr>
      <w:r>
        <w:t xml:space="preserve">  </w:t>
      </w:r>
    </w:p>
    <w:p w14:paraId="10726D3D" w14:textId="77777777" w:rsidR="00126FA3" w:rsidRDefault="00000000">
      <w:pPr>
        <w:spacing w:after="0" w:line="259" w:lineRule="auto"/>
        <w:ind w:left="708" w:firstLine="0"/>
      </w:pPr>
      <w:r>
        <w:t xml:space="preserve">  </w:t>
      </w:r>
    </w:p>
    <w:p w14:paraId="7FE6BB74" w14:textId="3F0E93B1" w:rsidR="00126FA3" w:rsidRDefault="00000000" w:rsidP="00310376">
      <w:pPr>
        <w:pStyle w:val="Overskrift1"/>
      </w:pPr>
      <w:bookmarkStart w:id="12" w:name="_Toc130821754"/>
      <w:r>
        <w:t>13.</w:t>
      </w:r>
      <w:r>
        <w:rPr>
          <w:rFonts w:ascii="Arial" w:eastAsia="Arial" w:hAnsi="Arial" w:cs="Arial"/>
        </w:rPr>
        <w:t xml:space="preserve"> </w:t>
      </w:r>
      <w:r>
        <w:t xml:space="preserve"> Leke- og oppholdsareal</w:t>
      </w:r>
      <w:bookmarkEnd w:id="12"/>
      <w:r>
        <w:t xml:space="preserve">  </w:t>
      </w:r>
    </w:p>
    <w:p w14:paraId="51B25623" w14:textId="77777777" w:rsidR="00126FA3" w:rsidRDefault="00000000">
      <w:pPr>
        <w:spacing w:after="0" w:line="259" w:lineRule="auto"/>
        <w:ind w:left="0" w:firstLine="0"/>
      </w:pPr>
      <w:r>
        <w:t xml:space="preserve">  </w:t>
      </w:r>
    </w:p>
    <w:p w14:paraId="419F6670" w14:textId="77777777" w:rsidR="00126FA3" w:rsidRDefault="00000000">
      <w:pPr>
        <w:ind w:left="710"/>
      </w:pPr>
      <w:r>
        <w:t xml:space="preserve">Barnehagens norm for arealutnytting er 4 kvm leke- og oppholdsareal pr. barn over 3 år, og 5,30 kvm for barn under 3 år.  I naturgruppen regnes det 3 kvm. Pr. barn over 3 år. Styret kan endre denne bestemmelsen.  </w:t>
      </w:r>
    </w:p>
    <w:p w14:paraId="1B29BBD8" w14:textId="77777777" w:rsidR="00126FA3" w:rsidRDefault="00000000">
      <w:pPr>
        <w:spacing w:after="0" w:line="259" w:lineRule="auto"/>
        <w:ind w:left="360" w:firstLine="0"/>
      </w:pPr>
      <w:r>
        <w:t xml:space="preserve">  </w:t>
      </w:r>
    </w:p>
    <w:p w14:paraId="2B180930" w14:textId="77777777" w:rsidR="00126FA3" w:rsidRDefault="00000000">
      <w:pPr>
        <w:spacing w:after="49" w:line="259" w:lineRule="auto"/>
        <w:ind w:left="360" w:firstLine="0"/>
      </w:pPr>
      <w:r>
        <w:t xml:space="preserve">  </w:t>
      </w:r>
    </w:p>
    <w:p w14:paraId="5425475C" w14:textId="77777777" w:rsidR="00126FA3" w:rsidRDefault="00000000">
      <w:pPr>
        <w:pStyle w:val="Overskrift1"/>
        <w:ind w:left="547"/>
      </w:pPr>
      <w:bookmarkStart w:id="13" w:name="_Toc130821755"/>
      <w:r>
        <w:t>14.</w:t>
      </w:r>
      <w:r>
        <w:rPr>
          <w:rFonts w:ascii="Arial" w:eastAsia="Arial" w:hAnsi="Arial" w:cs="Arial"/>
        </w:rPr>
        <w:t xml:space="preserve"> </w:t>
      </w:r>
      <w:r>
        <w:t>Åpningstid og ferie</w:t>
      </w:r>
      <w:bookmarkEnd w:id="13"/>
      <w:r>
        <w:t xml:space="preserve">  </w:t>
      </w:r>
    </w:p>
    <w:p w14:paraId="352F74DB" w14:textId="77777777" w:rsidR="00126FA3" w:rsidRDefault="00000000">
      <w:pPr>
        <w:spacing w:after="0" w:line="259" w:lineRule="auto"/>
        <w:ind w:left="0" w:firstLine="0"/>
      </w:pPr>
      <w:r>
        <w:t xml:space="preserve">  </w:t>
      </w:r>
    </w:p>
    <w:p w14:paraId="78A2C6A1" w14:textId="77777777" w:rsidR="00126FA3" w:rsidRDefault="00000000">
      <w:pPr>
        <w:ind w:left="710"/>
      </w:pPr>
      <w:r>
        <w:t xml:space="preserve">Barnehagen er åpen fra kl. 07.30 til 17. 00 mandag til fredag.  </w:t>
      </w:r>
    </w:p>
    <w:p w14:paraId="17AAFCDC" w14:textId="7D9A21B8" w:rsidR="00126FA3" w:rsidRDefault="00000000">
      <w:pPr>
        <w:ind w:left="710"/>
      </w:pPr>
      <w:r>
        <w:t xml:space="preserve">Barnehagen holder ferielukket de </w:t>
      </w:r>
      <w:r w:rsidR="00BA66A9">
        <w:t>tre</w:t>
      </w:r>
      <w:r>
        <w:t xml:space="preserve"> siste ukene i juli måned.  </w:t>
      </w:r>
    </w:p>
    <w:p w14:paraId="15B34CD4" w14:textId="77777777" w:rsidR="00126FA3" w:rsidRDefault="00000000">
      <w:pPr>
        <w:ind w:left="710"/>
      </w:pPr>
      <w:r>
        <w:t xml:space="preserve">Barnehagen holder stengt fra og med julaften (24.desember) til og med 1. nyttårsdag, og mandag til onsdag i påskeuken (før skjærtorsdag). I løpet av året er barnehagen i tillegg stengt 5 kurs- og planleggingsdager. Barnehagen er stengt på helligdager. Alle barn i barnehagen skal ha 4 ukers ferie i løpet av barnehageåret, og 3 av dem skal være sammenhengende. Disse skal avvikles mellom 1. juni og 30.  september.  </w:t>
      </w:r>
    </w:p>
    <w:p w14:paraId="1A9730BE" w14:textId="77777777" w:rsidR="00126FA3" w:rsidRDefault="00000000">
      <w:pPr>
        <w:ind w:left="710"/>
      </w:pPr>
      <w:r>
        <w:t xml:space="preserve">Barnehagen kan redusere sin daglige åpningstid i perioder med stor personalmangel. </w:t>
      </w:r>
    </w:p>
    <w:p w14:paraId="3535A6B1" w14:textId="77777777" w:rsidR="00126FA3" w:rsidRDefault="00000000">
      <w:pPr>
        <w:spacing w:after="16" w:line="259" w:lineRule="auto"/>
        <w:ind w:left="0" w:firstLine="0"/>
      </w:pPr>
      <w:r>
        <w:t xml:space="preserve">  </w:t>
      </w:r>
    </w:p>
    <w:p w14:paraId="66489A95" w14:textId="77777777" w:rsidR="00126FA3" w:rsidRDefault="00000000">
      <w:pPr>
        <w:tabs>
          <w:tab w:val="center" w:pos="2628"/>
        </w:tabs>
        <w:ind w:left="0" w:firstLine="0"/>
      </w:pPr>
      <w:r>
        <w:t xml:space="preserve">         </w:t>
      </w:r>
      <w:r>
        <w:tab/>
        <w:t xml:space="preserve">Styret kan endre denne bestemmelsen.  </w:t>
      </w:r>
    </w:p>
    <w:p w14:paraId="0A5F2E82" w14:textId="77777777" w:rsidR="00126FA3" w:rsidRDefault="00000000">
      <w:pPr>
        <w:spacing w:after="0" w:line="259" w:lineRule="auto"/>
        <w:ind w:left="0" w:firstLine="0"/>
      </w:pPr>
      <w:r>
        <w:t xml:space="preserve">  </w:t>
      </w:r>
    </w:p>
    <w:p w14:paraId="0087E5AE" w14:textId="77777777" w:rsidR="00126FA3" w:rsidRDefault="00000000">
      <w:pPr>
        <w:spacing w:after="0" w:line="259" w:lineRule="auto"/>
        <w:ind w:left="0" w:firstLine="0"/>
      </w:pPr>
      <w:r>
        <w:t xml:space="preserve">  </w:t>
      </w:r>
    </w:p>
    <w:p w14:paraId="7882FD61" w14:textId="77777777" w:rsidR="00126FA3" w:rsidRDefault="00000000">
      <w:pPr>
        <w:spacing w:after="51" w:line="259" w:lineRule="auto"/>
        <w:ind w:left="0" w:firstLine="0"/>
      </w:pPr>
      <w:r>
        <w:t xml:space="preserve">  </w:t>
      </w:r>
    </w:p>
    <w:p w14:paraId="543F62C8" w14:textId="77777777" w:rsidR="00126FA3" w:rsidRDefault="00000000">
      <w:pPr>
        <w:pStyle w:val="Overskrift1"/>
        <w:ind w:left="547"/>
      </w:pPr>
      <w:bookmarkStart w:id="14" w:name="_Toc130821756"/>
      <w:r>
        <w:t>15.</w:t>
      </w:r>
      <w:r>
        <w:rPr>
          <w:rFonts w:ascii="Arial" w:eastAsia="Arial" w:hAnsi="Arial" w:cs="Arial"/>
        </w:rPr>
        <w:t xml:space="preserve"> </w:t>
      </w:r>
      <w:r>
        <w:t>Internkontroll og HMS</w:t>
      </w:r>
      <w:bookmarkEnd w:id="14"/>
      <w:r>
        <w:t xml:space="preserve">  </w:t>
      </w:r>
    </w:p>
    <w:p w14:paraId="1EBD714B" w14:textId="77777777" w:rsidR="00126FA3" w:rsidRDefault="00000000">
      <w:pPr>
        <w:spacing w:after="0" w:line="259" w:lineRule="auto"/>
        <w:ind w:left="0" w:firstLine="0"/>
      </w:pPr>
      <w:r>
        <w:t xml:space="preserve">  </w:t>
      </w:r>
    </w:p>
    <w:p w14:paraId="64B00D88" w14:textId="77777777" w:rsidR="00126FA3" w:rsidRDefault="00000000">
      <w:pPr>
        <w:ind w:left="710"/>
      </w:pPr>
      <w:r>
        <w:t xml:space="preserve">Barnehagen skal foreta internkontroll etter gjeldende regler og forskrifter. Det vises til barnehagens HMS- dokumentasjon. Det vises til programvaren PBL Mentor for dokumentasjon av barnehagens internkontrollsystem.   </w:t>
      </w:r>
    </w:p>
    <w:p w14:paraId="5103F897" w14:textId="77777777" w:rsidR="00126FA3" w:rsidRDefault="00000000">
      <w:pPr>
        <w:ind w:left="710"/>
      </w:pPr>
      <w:r>
        <w:t xml:space="preserve">Styret kan endre denne bestemmelsen.  </w:t>
      </w:r>
    </w:p>
    <w:p w14:paraId="20649F0F" w14:textId="77777777" w:rsidR="00126FA3" w:rsidRDefault="00000000">
      <w:pPr>
        <w:spacing w:after="0" w:line="259" w:lineRule="auto"/>
        <w:ind w:left="708" w:firstLine="0"/>
      </w:pPr>
      <w:r>
        <w:t xml:space="preserve">  </w:t>
      </w:r>
    </w:p>
    <w:p w14:paraId="4F36D2FF" w14:textId="77777777" w:rsidR="00126FA3" w:rsidRDefault="00000000">
      <w:pPr>
        <w:spacing w:after="48" w:line="259" w:lineRule="auto"/>
        <w:ind w:left="708" w:firstLine="0"/>
      </w:pPr>
      <w:r>
        <w:t xml:space="preserve">  </w:t>
      </w:r>
    </w:p>
    <w:p w14:paraId="05496498" w14:textId="77777777" w:rsidR="00126FA3" w:rsidRDefault="00000000">
      <w:pPr>
        <w:pStyle w:val="Overskrift1"/>
        <w:ind w:left="547"/>
      </w:pPr>
      <w:bookmarkStart w:id="15" w:name="_Toc130821757"/>
      <w:r>
        <w:t>16.</w:t>
      </w:r>
      <w:r>
        <w:rPr>
          <w:rFonts w:ascii="Arial" w:eastAsia="Arial" w:hAnsi="Arial" w:cs="Arial"/>
        </w:rPr>
        <w:t xml:space="preserve"> </w:t>
      </w:r>
      <w:r>
        <w:t>Politiattest</w:t>
      </w:r>
      <w:bookmarkEnd w:id="15"/>
      <w:r>
        <w:t xml:space="preserve">  </w:t>
      </w:r>
    </w:p>
    <w:p w14:paraId="6BA4DA88" w14:textId="77777777" w:rsidR="00126FA3" w:rsidRDefault="00000000">
      <w:pPr>
        <w:spacing w:after="0" w:line="259" w:lineRule="auto"/>
        <w:ind w:left="0" w:firstLine="0"/>
      </w:pPr>
      <w:r>
        <w:t xml:space="preserve">  </w:t>
      </w:r>
    </w:p>
    <w:p w14:paraId="2E607FE7" w14:textId="77777777" w:rsidR="00126FA3" w:rsidRDefault="00000000">
      <w:pPr>
        <w:ind w:left="710"/>
      </w:pPr>
      <w:r>
        <w:t xml:space="preserve">Alle ansatte i barnehagen skal legge frem tilfredsstillende politiattest ikke eldre enn 3 måneder.   </w:t>
      </w:r>
    </w:p>
    <w:p w14:paraId="47179B5B" w14:textId="77777777" w:rsidR="00126FA3" w:rsidRDefault="00000000">
      <w:pPr>
        <w:spacing w:after="0" w:line="259" w:lineRule="auto"/>
        <w:ind w:left="708" w:firstLine="0"/>
      </w:pPr>
      <w:r>
        <w:t xml:space="preserve">  </w:t>
      </w:r>
    </w:p>
    <w:p w14:paraId="6FAFD51C" w14:textId="77777777" w:rsidR="00126FA3" w:rsidRDefault="00000000">
      <w:pPr>
        <w:spacing w:after="51" w:line="259" w:lineRule="auto"/>
        <w:ind w:left="708" w:firstLine="0"/>
      </w:pPr>
      <w:r>
        <w:t xml:space="preserve">  </w:t>
      </w:r>
    </w:p>
    <w:p w14:paraId="478F9852" w14:textId="27CCC040" w:rsidR="00126FA3" w:rsidRDefault="002C6E8F">
      <w:pPr>
        <w:pStyle w:val="Overskrift1"/>
        <w:ind w:left="358"/>
      </w:pPr>
      <w:bookmarkStart w:id="16" w:name="_Toc130821758"/>
      <w:r>
        <w:lastRenderedPageBreak/>
        <w:t xml:space="preserve">       17.</w:t>
      </w:r>
      <w:r>
        <w:rPr>
          <w:rFonts w:ascii="Arial" w:eastAsia="Arial" w:hAnsi="Arial" w:cs="Arial"/>
        </w:rPr>
        <w:t xml:space="preserve"> </w:t>
      </w:r>
      <w:r>
        <w:t>Avvikling av virksomheten</w:t>
      </w:r>
      <w:bookmarkEnd w:id="16"/>
      <w:r>
        <w:t xml:space="preserve">  </w:t>
      </w:r>
    </w:p>
    <w:p w14:paraId="6AD35315" w14:textId="77777777" w:rsidR="00126FA3" w:rsidRDefault="00000000">
      <w:pPr>
        <w:spacing w:after="0" w:line="259" w:lineRule="auto"/>
        <w:ind w:left="0" w:firstLine="0"/>
      </w:pPr>
      <w:r>
        <w:t xml:space="preserve">  </w:t>
      </w:r>
    </w:p>
    <w:p w14:paraId="48274FE7" w14:textId="77777777" w:rsidR="00126FA3" w:rsidRDefault="00000000">
      <w:pPr>
        <w:ind w:left="710"/>
      </w:pPr>
      <w:r>
        <w:t xml:space="preserve">Avvikling av virksomheten Bikuben Barnehage kan kun behandles på årsmøte. Blir avvikling vedtatt med 2/3 flertall av de stemmeberettigede, innkalles det til ekstraordinært årsmøte 1 måned senere. For at avviklingen skal kunne skje, må vedtaket har gjentas med 2/3 flertall av SAMTLIGE stemmeberettigede medlemmer av Nesøya Kvinne- og Familielag.  </w:t>
      </w:r>
    </w:p>
    <w:p w14:paraId="6BC8C758" w14:textId="77777777" w:rsidR="002C6E8F" w:rsidRDefault="002C6E8F">
      <w:pPr>
        <w:ind w:left="710"/>
      </w:pPr>
    </w:p>
    <w:p w14:paraId="37684190" w14:textId="32A2C722" w:rsidR="002C6E8F" w:rsidRDefault="002C6E8F">
      <w:pPr>
        <w:ind w:left="710"/>
        <w:rPr>
          <w:b/>
          <w:bCs/>
        </w:rPr>
      </w:pPr>
      <w:r>
        <w:rPr>
          <w:b/>
          <w:bCs/>
        </w:rPr>
        <w:t>18. Dugnad</w:t>
      </w:r>
    </w:p>
    <w:p w14:paraId="7CC013E5" w14:textId="77777777" w:rsidR="002C6E8F" w:rsidRDefault="002C6E8F">
      <w:pPr>
        <w:ind w:left="710"/>
        <w:rPr>
          <w:b/>
          <w:bCs/>
        </w:rPr>
      </w:pPr>
    </w:p>
    <w:p w14:paraId="6F170D36" w14:textId="7CC70E06" w:rsidR="002C6E8F" w:rsidRPr="002C6E8F" w:rsidRDefault="002C6E8F">
      <w:pPr>
        <w:ind w:left="710"/>
      </w:pPr>
      <w:r w:rsidRPr="002C6E8F">
        <w:t>Foresatte plikter å delta på 2 dugnader i året.</w:t>
      </w:r>
      <w:r w:rsidR="0006280D">
        <w:t xml:space="preserve"> Styret fastsetter totalt dugnadstimer til 6 timer </w:t>
      </w:r>
      <w:proofErr w:type="spellStart"/>
      <w:proofErr w:type="gramStart"/>
      <w:r w:rsidR="0006280D">
        <w:t>pr.år</w:t>
      </w:r>
      <w:proofErr w:type="spellEnd"/>
      <w:proofErr w:type="gramEnd"/>
      <w:r w:rsidR="0006280D">
        <w:t xml:space="preserve"> for hver familie. Uteblivelse fra dugnad vil bøtelegges med 300,- </w:t>
      </w:r>
      <w:proofErr w:type="spellStart"/>
      <w:proofErr w:type="gramStart"/>
      <w:r w:rsidR="0006280D">
        <w:t>pr.time</w:t>
      </w:r>
      <w:proofErr w:type="spellEnd"/>
      <w:proofErr w:type="gramEnd"/>
    </w:p>
    <w:p w14:paraId="000F0D95" w14:textId="77777777" w:rsidR="002C6E8F" w:rsidRDefault="002C6E8F" w:rsidP="002C6E8F"/>
    <w:p w14:paraId="518F2541" w14:textId="77777777" w:rsidR="002C6E8F" w:rsidRDefault="002C6E8F" w:rsidP="002C6E8F">
      <w:pPr>
        <w:pStyle w:val="Listeavsnitt"/>
        <w:ind w:left="1426" w:firstLine="0"/>
        <w:jc w:val="both"/>
      </w:pPr>
    </w:p>
    <w:p w14:paraId="25B130C6" w14:textId="77777777" w:rsidR="002C6E8F" w:rsidRDefault="002C6E8F">
      <w:pPr>
        <w:ind w:left="710"/>
      </w:pPr>
    </w:p>
    <w:p w14:paraId="273133C0" w14:textId="77777777" w:rsidR="00126FA3" w:rsidRDefault="00000000">
      <w:pPr>
        <w:spacing w:after="0" w:line="259" w:lineRule="auto"/>
        <w:ind w:left="1068" w:firstLine="0"/>
      </w:pPr>
      <w:r>
        <w:t xml:space="preserve">  </w:t>
      </w:r>
    </w:p>
    <w:p w14:paraId="259B16A2" w14:textId="77777777" w:rsidR="00126FA3" w:rsidRDefault="00000000">
      <w:pPr>
        <w:spacing w:after="0" w:line="259" w:lineRule="auto"/>
        <w:ind w:left="360" w:firstLine="0"/>
      </w:pPr>
      <w:r>
        <w:t xml:space="preserve">  </w:t>
      </w:r>
    </w:p>
    <w:p w14:paraId="49BFFC13" w14:textId="77777777" w:rsidR="00126FA3" w:rsidRDefault="00000000">
      <w:pPr>
        <w:spacing w:after="0" w:line="259" w:lineRule="auto"/>
        <w:ind w:left="360" w:firstLine="0"/>
      </w:pPr>
      <w:r>
        <w:t xml:space="preserve">  </w:t>
      </w:r>
    </w:p>
    <w:p w14:paraId="653639B8" w14:textId="77777777" w:rsidR="00126FA3" w:rsidRDefault="00000000">
      <w:pPr>
        <w:spacing w:after="0" w:line="259" w:lineRule="auto"/>
        <w:ind w:left="0" w:firstLine="0"/>
      </w:pPr>
      <w:r>
        <w:t xml:space="preserve">  </w:t>
      </w:r>
    </w:p>
    <w:p w14:paraId="6C51395C" w14:textId="77777777" w:rsidR="00126FA3" w:rsidRDefault="00000000">
      <w:pPr>
        <w:spacing w:after="0" w:line="259" w:lineRule="auto"/>
        <w:ind w:left="0" w:firstLine="0"/>
      </w:pPr>
      <w:r>
        <w:t xml:space="preserve">  </w:t>
      </w:r>
    </w:p>
    <w:p w14:paraId="03125F62" w14:textId="77777777" w:rsidR="00126FA3" w:rsidRDefault="00000000">
      <w:pPr>
        <w:spacing w:after="0" w:line="259" w:lineRule="auto"/>
        <w:ind w:left="0" w:firstLine="0"/>
      </w:pPr>
      <w:r>
        <w:t xml:space="preserve">  </w:t>
      </w:r>
    </w:p>
    <w:p w14:paraId="72E1E7DF" w14:textId="77777777" w:rsidR="00126FA3" w:rsidRDefault="00000000">
      <w:pPr>
        <w:spacing w:after="0" w:line="259" w:lineRule="auto"/>
        <w:ind w:left="0" w:firstLine="0"/>
      </w:pPr>
      <w:r>
        <w:t xml:space="preserve">  </w:t>
      </w:r>
    </w:p>
    <w:p w14:paraId="5F895BD6" w14:textId="77777777" w:rsidR="00126FA3" w:rsidRDefault="00000000">
      <w:pPr>
        <w:spacing w:after="0" w:line="259" w:lineRule="auto"/>
        <w:ind w:left="360" w:firstLine="0"/>
      </w:pPr>
      <w:r>
        <w:t xml:space="preserve">  </w:t>
      </w:r>
    </w:p>
    <w:p w14:paraId="3394FB08" w14:textId="77777777" w:rsidR="00126FA3" w:rsidRDefault="00000000">
      <w:pPr>
        <w:spacing w:after="0" w:line="259" w:lineRule="auto"/>
        <w:ind w:left="569" w:firstLine="0"/>
        <w:jc w:val="center"/>
      </w:pPr>
      <w:r>
        <w:rPr>
          <w:noProof/>
        </w:rPr>
        <w:drawing>
          <wp:inline distT="0" distB="0" distL="0" distR="0" wp14:anchorId="1DDCED65" wp14:editId="3F8C0A5E">
            <wp:extent cx="808355" cy="983132"/>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10"/>
                    <a:stretch>
                      <a:fillRect/>
                    </a:stretch>
                  </pic:blipFill>
                  <pic:spPr>
                    <a:xfrm>
                      <a:off x="0" y="0"/>
                      <a:ext cx="808355" cy="983132"/>
                    </a:xfrm>
                    <a:prstGeom prst="rect">
                      <a:avLst/>
                    </a:prstGeom>
                  </pic:spPr>
                </pic:pic>
              </a:graphicData>
            </a:graphic>
          </wp:inline>
        </w:drawing>
      </w:r>
      <w:r>
        <w:t xml:space="preserve">  </w:t>
      </w:r>
    </w:p>
    <w:p w14:paraId="756F3706" w14:textId="77777777" w:rsidR="00126FA3" w:rsidRDefault="00000000">
      <w:pPr>
        <w:spacing w:after="0" w:line="259" w:lineRule="auto"/>
        <w:ind w:left="360" w:firstLine="0"/>
      </w:pPr>
      <w:r>
        <w:t xml:space="preserve">  </w:t>
      </w:r>
    </w:p>
    <w:p w14:paraId="469EC835" w14:textId="57089EC6" w:rsidR="00126FA3" w:rsidRDefault="00000000">
      <w:pPr>
        <w:ind w:left="370"/>
      </w:pPr>
      <w:r>
        <w:t xml:space="preserve">Vedtatt på årsmøte </w:t>
      </w:r>
      <w:r w:rsidR="00852DDC">
        <w:t>2025</w:t>
      </w:r>
      <w:r w:rsidR="00852DDC">
        <w:tab/>
      </w:r>
    </w:p>
    <w:p w14:paraId="547369CD" w14:textId="77777777" w:rsidR="00126FA3" w:rsidRDefault="00000000">
      <w:pPr>
        <w:spacing w:after="0" w:line="259" w:lineRule="auto"/>
        <w:ind w:left="360" w:firstLine="0"/>
      </w:pPr>
      <w:r>
        <w:t xml:space="preserve">  </w:t>
      </w:r>
    </w:p>
    <w:p w14:paraId="6AAEC16D" w14:textId="77777777" w:rsidR="00126FA3" w:rsidRDefault="00000000">
      <w:pPr>
        <w:spacing w:after="0" w:line="259" w:lineRule="auto"/>
        <w:ind w:left="360" w:firstLine="0"/>
      </w:pPr>
      <w:r>
        <w:t xml:space="preserve">  </w:t>
      </w:r>
    </w:p>
    <w:p w14:paraId="4D3F5846" w14:textId="77777777" w:rsidR="00126FA3" w:rsidRDefault="00000000">
      <w:pPr>
        <w:spacing w:after="1" w:line="259" w:lineRule="auto"/>
        <w:ind w:left="360" w:firstLine="0"/>
      </w:pPr>
      <w:r>
        <w:t xml:space="preserve">  </w:t>
      </w:r>
    </w:p>
    <w:p w14:paraId="122A61EE" w14:textId="77777777" w:rsidR="00126FA3" w:rsidRDefault="00000000">
      <w:pPr>
        <w:spacing w:after="0" w:line="259" w:lineRule="auto"/>
        <w:ind w:left="360" w:firstLine="0"/>
      </w:pPr>
      <w:r>
        <w:t xml:space="preserve">  </w:t>
      </w:r>
    </w:p>
    <w:p w14:paraId="7EFB9B88" w14:textId="77777777" w:rsidR="00126FA3" w:rsidRDefault="00000000">
      <w:pPr>
        <w:spacing w:after="0" w:line="259" w:lineRule="auto"/>
        <w:ind w:left="360" w:firstLine="0"/>
      </w:pPr>
      <w:r>
        <w:t xml:space="preserve">  </w:t>
      </w:r>
    </w:p>
    <w:p w14:paraId="158AB9D4" w14:textId="77777777" w:rsidR="00126FA3" w:rsidRDefault="00000000">
      <w:pPr>
        <w:spacing w:after="0" w:line="259" w:lineRule="auto"/>
        <w:ind w:left="360" w:firstLine="0"/>
      </w:pPr>
      <w:r>
        <w:t xml:space="preserve">  </w:t>
      </w:r>
    </w:p>
    <w:p w14:paraId="0607B297" w14:textId="77777777" w:rsidR="00126FA3" w:rsidRDefault="00000000">
      <w:pPr>
        <w:spacing w:after="0" w:line="259" w:lineRule="auto"/>
        <w:ind w:left="0" w:firstLine="0"/>
      </w:pPr>
      <w:r>
        <w:t xml:space="preserve">  </w:t>
      </w:r>
    </w:p>
    <w:p w14:paraId="705B03A6" w14:textId="77777777" w:rsidR="00126FA3" w:rsidRDefault="00000000">
      <w:pPr>
        <w:spacing w:after="0" w:line="259" w:lineRule="auto"/>
        <w:ind w:left="360" w:firstLine="0"/>
      </w:pPr>
      <w:r>
        <w:t xml:space="preserve">  </w:t>
      </w:r>
    </w:p>
    <w:p w14:paraId="6EA7EB5E" w14:textId="77777777" w:rsidR="00126FA3" w:rsidRDefault="00000000">
      <w:pPr>
        <w:spacing w:after="0" w:line="259" w:lineRule="auto"/>
        <w:ind w:left="360" w:firstLine="0"/>
      </w:pPr>
      <w:r>
        <w:t xml:space="preserve">  </w:t>
      </w:r>
    </w:p>
    <w:p w14:paraId="3AFD5CED" w14:textId="77777777" w:rsidR="00126FA3" w:rsidRDefault="00000000">
      <w:pPr>
        <w:spacing w:after="0" w:line="259" w:lineRule="auto"/>
        <w:ind w:left="527" w:firstLine="0"/>
        <w:jc w:val="center"/>
      </w:pPr>
      <w:r>
        <w:t xml:space="preserve">  </w:t>
      </w:r>
    </w:p>
    <w:p w14:paraId="24E2B99B" w14:textId="77777777" w:rsidR="00126FA3" w:rsidRDefault="00000000">
      <w:pPr>
        <w:spacing w:after="0" w:line="259" w:lineRule="auto"/>
        <w:ind w:left="527" w:firstLine="0"/>
        <w:jc w:val="center"/>
      </w:pPr>
      <w:r>
        <w:t xml:space="preserve">  </w:t>
      </w:r>
    </w:p>
    <w:p w14:paraId="28F72A0E" w14:textId="77777777" w:rsidR="00126FA3" w:rsidRDefault="00000000">
      <w:pPr>
        <w:spacing w:after="1" w:line="259" w:lineRule="auto"/>
        <w:ind w:left="472" w:firstLine="0"/>
        <w:jc w:val="center"/>
      </w:pPr>
      <w:r>
        <w:t xml:space="preserve"> </w:t>
      </w:r>
    </w:p>
    <w:p w14:paraId="2D151E26" w14:textId="77777777" w:rsidR="00126FA3" w:rsidRDefault="00000000">
      <w:pPr>
        <w:spacing w:after="0" w:line="259" w:lineRule="auto"/>
        <w:ind w:left="472" w:firstLine="0"/>
        <w:jc w:val="center"/>
      </w:pPr>
      <w:r>
        <w:t xml:space="preserve"> </w:t>
      </w:r>
    </w:p>
    <w:p w14:paraId="1E326116" w14:textId="77777777" w:rsidR="00126FA3" w:rsidRDefault="00000000">
      <w:pPr>
        <w:spacing w:after="0" w:line="259" w:lineRule="auto"/>
        <w:ind w:left="472" w:firstLine="0"/>
        <w:jc w:val="center"/>
      </w:pPr>
      <w:r>
        <w:t xml:space="preserve"> </w:t>
      </w:r>
    </w:p>
    <w:p w14:paraId="0DC35533" w14:textId="77777777" w:rsidR="00126FA3" w:rsidRDefault="00000000">
      <w:pPr>
        <w:spacing w:after="0" w:line="259" w:lineRule="auto"/>
        <w:ind w:left="472" w:firstLine="0"/>
        <w:jc w:val="center"/>
      </w:pPr>
      <w:r>
        <w:lastRenderedPageBreak/>
        <w:t xml:space="preserve"> </w:t>
      </w:r>
    </w:p>
    <w:p w14:paraId="19A82E97" w14:textId="77777777" w:rsidR="00126FA3" w:rsidRDefault="00000000">
      <w:pPr>
        <w:spacing w:after="0" w:line="259" w:lineRule="auto"/>
        <w:ind w:left="472" w:firstLine="0"/>
        <w:jc w:val="center"/>
      </w:pPr>
      <w:r>
        <w:t xml:space="preserve"> </w:t>
      </w:r>
    </w:p>
    <w:p w14:paraId="64101F02" w14:textId="77777777" w:rsidR="00126FA3" w:rsidRDefault="00000000">
      <w:pPr>
        <w:spacing w:after="0" w:line="259" w:lineRule="auto"/>
        <w:ind w:left="472" w:firstLine="0"/>
        <w:jc w:val="center"/>
      </w:pPr>
      <w:r>
        <w:t xml:space="preserve"> </w:t>
      </w:r>
    </w:p>
    <w:p w14:paraId="59828CDB" w14:textId="77777777" w:rsidR="00126FA3" w:rsidRDefault="00000000">
      <w:pPr>
        <w:spacing w:after="0" w:line="259" w:lineRule="auto"/>
        <w:ind w:left="472" w:firstLine="0"/>
        <w:jc w:val="center"/>
      </w:pPr>
      <w:r>
        <w:t xml:space="preserve"> </w:t>
      </w:r>
    </w:p>
    <w:p w14:paraId="00629470" w14:textId="77777777" w:rsidR="00126FA3" w:rsidRDefault="00000000">
      <w:pPr>
        <w:spacing w:after="0" w:line="259" w:lineRule="auto"/>
        <w:ind w:left="472" w:firstLine="0"/>
        <w:jc w:val="center"/>
      </w:pPr>
      <w:r>
        <w:t xml:space="preserve"> </w:t>
      </w:r>
    </w:p>
    <w:p w14:paraId="581D22EF" w14:textId="5DCC9A48" w:rsidR="00126FA3" w:rsidRDefault="00000000" w:rsidP="0006280D">
      <w:pPr>
        <w:spacing w:after="0" w:line="259" w:lineRule="auto"/>
        <w:ind w:left="472" w:firstLine="0"/>
        <w:jc w:val="center"/>
      </w:pPr>
      <w:r>
        <w:rPr>
          <w:noProof/>
        </w:rPr>
        <w:drawing>
          <wp:inline distT="0" distB="0" distL="0" distR="0" wp14:anchorId="7A768758" wp14:editId="30333AF3">
            <wp:extent cx="1239520" cy="1513840"/>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8"/>
                    <a:stretch>
                      <a:fillRect/>
                    </a:stretch>
                  </pic:blipFill>
                  <pic:spPr>
                    <a:xfrm>
                      <a:off x="0" y="0"/>
                      <a:ext cx="1239520" cy="1513840"/>
                    </a:xfrm>
                    <a:prstGeom prst="rect">
                      <a:avLst/>
                    </a:prstGeom>
                  </pic:spPr>
                </pic:pic>
              </a:graphicData>
            </a:graphic>
          </wp:inline>
        </w:drawing>
      </w:r>
      <w:r>
        <w:t xml:space="preserve">  </w:t>
      </w:r>
    </w:p>
    <w:p w14:paraId="70D22242" w14:textId="77777777" w:rsidR="00126FA3" w:rsidRDefault="00000000">
      <w:pPr>
        <w:spacing w:after="0" w:line="259" w:lineRule="auto"/>
        <w:ind w:left="360" w:firstLine="0"/>
      </w:pPr>
      <w:r>
        <w:t xml:space="preserve">  </w:t>
      </w:r>
    </w:p>
    <w:p w14:paraId="6BA71B3C" w14:textId="0551A291" w:rsidR="00126FA3" w:rsidRDefault="00000000" w:rsidP="0006280D">
      <w:pPr>
        <w:spacing w:after="129" w:line="259" w:lineRule="auto"/>
        <w:ind w:left="360" w:firstLine="0"/>
        <w:jc w:val="center"/>
      </w:pPr>
      <w:bookmarkStart w:id="17" w:name="_Toc130821759"/>
      <w:r>
        <w:rPr>
          <w:sz w:val="32"/>
        </w:rPr>
        <w:t>Opptakskriterier i Bikuben Barnehage</w:t>
      </w:r>
      <w:bookmarkEnd w:id="17"/>
    </w:p>
    <w:p w14:paraId="04CCC2E3" w14:textId="77777777" w:rsidR="00126FA3" w:rsidRDefault="00000000">
      <w:pPr>
        <w:spacing w:after="0" w:line="259" w:lineRule="auto"/>
        <w:ind w:left="913" w:firstLine="0"/>
        <w:jc w:val="center"/>
      </w:pPr>
      <w:r>
        <w:rPr>
          <w:b/>
          <w:sz w:val="32"/>
        </w:rPr>
        <w:t xml:space="preserve"> </w:t>
      </w:r>
      <w:r>
        <w:t xml:space="preserve"> </w:t>
      </w:r>
    </w:p>
    <w:p w14:paraId="3E5D3C22" w14:textId="77777777" w:rsidR="00126FA3" w:rsidRDefault="00000000">
      <w:pPr>
        <w:ind w:left="710"/>
      </w:pPr>
      <w:r>
        <w:t xml:space="preserve">Følgende kriterier i prioritert rekkefølge gjelder innenfor hver opptakskrets:  </w:t>
      </w:r>
    </w:p>
    <w:p w14:paraId="19D8AAA3" w14:textId="77777777" w:rsidR="00126FA3" w:rsidRDefault="00000000">
      <w:pPr>
        <w:spacing w:after="49" w:line="259" w:lineRule="auto"/>
        <w:ind w:left="708" w:firstLine="0"/>
      </w:pPr>
      <w:r>
        <w:t xml:space="preserve">  </w:t>
      </w:r>
    </w:p>
    <w:p w14:paraId="2816F13A" w14:textId="77777777" w:rsidR="00126FA3" w:rsidRDefault="00000000">
      <w:pPr>
        <w:numPr>
          <w:ilvl w:val="0"/>
          <w:numId w:val="5"/>
        </w:numPr>
        <w:spacing w:after="55"/>
        <w:ind w:hanging="360"/>
      </w:pPr>
      <w:r>
        <w:t xml:space="preserve">Barn med nedsatt funksjonsevne etter </w:t>
      </w:r>
      <w:proofErr w:type="spellStart"/>
      <w:r>
        <w:t>bhl</w:t>
      </w:r>
      <w:proofErr w:type="spellEnd"/>
      <w:r>
        <w:t xml:space="preserve">. § 13 og barn som det er fattet vedtak om etter lov om barneverntjenester §§ 4-12 og 4-4 annet og fjerde ledd  </w:t>
      </w:r>
    </w:p>
    <w:p w14:paraId="1258FDA2" w14:textId="123D34EF" w:rsidR="009879D4" w:rsidRPr="00852DDC" w:rsidRDefault="009879D4">
      <w:pPr>
        <w:numPr>
          <w:ilvl w:val="0"/>
          <w:numId w:val="5"/>
        </w:numPr>
        <w:spacing w:after="55"/>
        <w:ind w:hanging="360"/>
      </w:pPr>
      <w:r w:rsidRPr="00852DDC">
        <w:t>Barn av familier som har store belastninger på grunn av alvorlig og langvarig sykdom eller funksjonshemning hos foresatte eller søsken, som gjør at søker har behov for plass i den ønskede barnehagen. Dokumentasjon fra lege må bekrefte at foreldre eller søsken har alvorlig og varig sykdom eller funksjonshemning</w:t>
      </w:r>
    </w:p>
    <w:p w14:paraId="133118E3" w14:textId="77777777" w:rsidR="00126FA3" w:rsidRDefault="00000000">
      <w:pPr>
        <w:numPr>
          <w:ilvl w:val="0"/>
          <w:numId w:val="5"/>
        </w:numPr>
        <w:spacing w:after="28"/>
        <w:ind w:hanging="360"/>
      </w:pPr>
      <w:r>
        <w:t xml:space="preserve">Søsken av barn som har plass i barnehagen eller har hatt plass i barnehagen i løpet av de siste 12 mnd. før hovedopptak.  </w:t>
      </w:r>
      <w:r>
        <w:tab/>
        <w:t xml:space="preserve"> </w:t>
      </w:r>
    </w:p>
    <w:p w14:paraId="5D9475A2" w14:textId="77777777" w:rsidR="00126FA3" w:rsidRDefault="00000000">
      <w:pPr>
        <w:numPr>
          <w:ilvl w:val="0"/>
          <w:numId w:val="5"/>
        </w:numPr>
        <w:spacing w:after="29"/>
        <w:ind w:hanging="360"/>
      </w:pPr>
      <w:r>
        <w:t xml:space="preserve">Barn av enslig forsørger.  </w:t>
      </w:r>
    </w:p>
    <w:p w14:paraId="2371B865" w14:textId="5A542097" w:rsidR="00126FA3" w:rsidRDefault="00000000">
      <w:pPr>
        <w:numPr>
          <w:ilvl w:val="0"/>
          <w:numId w:val="5"/>
        </w:numPr>
        <w:spacing w:after="58"/>
        <w:ind w:hanging="360"/>
      </w:pPr>
      <w:r>
        <w:t>Barnehagen vil tilstrebe en hensiktsmessig fordeling mellom gutter og jenter i henhold til avdeling og gruppe</w:t>
      </w:r>
      <w:r w:rsidR="002C6E8F">
        <w:t>størrelser.</w:t>
      </w:r>
    </w:p>
    <w:p w14:paraId="5CBBCDC9" w14:textId="77777777" w:rsidR="00126FA3" w:rsidRDefault="00000000">
      <w:pPr>
        <w:numPr>
          <w:ilvl w:val="0"/>
          <w:numId w:val="5"/>
        </w:numPr>
        <w:ind w:hanging="360"/>
      </w:pPr>
      <w:r>
        <w:t xml:space="preserve">Barn av foresatte som har tillitsverv i minimum 2 år i Nesøya Kvinne- og Familielag. Styremedlemmer må selv ta ansvar for å meddele sin rett til prioritert plass på søknadsskjemaet.  </w:t>
      </w:r>
    </w:p>
    <w:p w14:paraId="2BD282B8" w14:textId="77777777" w:rsidR="00126FA3" w:rsidRDefault="00000000">
      <w:pPr>
        <w:spacing w:after="0" w:line="259" w:lineRule="auto"/>
        <w:ind w:left="0" w:firstLine="0"/>
      </w:pPr>
      <w:r>
        <w:t xml:space="preserve">  </w:t>
      </w:r>
    </w:p>
    <w:p w14:paraId="47267002" w14:textId="365092C8" w:rsidR="00126FA3" w:rsidRDefault="0006280D" w:rsidP="0006280D">
      <w:pPr>
        <w:spacing w:after="0" w:line="259" w:lineRule="auto"/>
        <w:ind w:left="0" w:firstLine="0"/>
      </w:pPr>
      <w:r>
        <w:t xml:space="preserve">             Søknadsfrist er den samme som for Asker kommune.  </w:t>
      </w:r>
    </w:p>
    <w:p w14:paraId="28A3D285" w14:textId="77777777" w:rsidR="00126FA3" w:rsidRDefault="00000000">
      <w:pPr>
        <w:spacing w:after="1" w:line="259" w:lineRule="auto"/>
        <w:ind w:left="0" w:firstLine="0"/>
      </w:pPr>
      <w:r>
        <w:t xml:space="preserve">  </w:t>
      </w:r>
    </w:p>
    <w:p w14:paraId="2FD01155" w14:textId="77777777" w:rsidR="00126FA3" w:rsidRDefault="00000000">
      <w:pPr>
        <w:ind w:left="710"/>
      </w:pPr>
      <w:r>
        <w:t xml:space="preserve">Det gjøres oppmerksom på at bosted på Nesøya eller Brønnøya ved barnehagens start er en forutsetning.   </w:t>
      </w:r>
    </w:p>
    <w:p w14:paraId="5C35BBA0" w14:textId="77777777" w:rsidR="00126FA3" w:rsidRDefault="00000000">
      <w:pPr>
        <w:ind w:left="710"/>
      </w:pPr>
      <w:r>
        <w:t xml:space="preserve">Ved for mange søkere innenfor samme prioriteringsgruppe får søkere plass etter fødselsdato.  </w:t>
      </w:r>
    </w:p>
    <w:p w14:paraId="146BC97C" w14:textId="77777777" w:rsidR="00126FA3" w:rsidRDefault="00000000">
      <w:pPr>
        <w:spacing w:after="0" w:line="259" w:lineRule="auto"/>
        <w:ind w:left="0" w:firstLine="0"/>
      </w:pPr>
      <w:r>
        <w:t xml:space="preserve">  </w:t>
      </w:r>
    </w:p>
    <w:p w14:paraId="061D6428" w14:textId="77777777" w:rsidR="00126FA3" w:rsidRDefault="00000000">
      <w:pPr>
        <w:ind w:left="710"/>
      </w:pPr>
      <w:r>
        <w:lastRenderedPageBreak/>
        <w:t xml:space="preserve">Disse reglene er utarbeidet av Nesøya Kvinne- og Familielags styre og vedtatt på årsmøtet. Endring av opptaksreglene må meldes skriftlig som egen sak til styret, som fremmer denne for årsmøtet.  </w:t>
      </w:r>
    </w:p>
    <w:p w14:paraId="3097F84C" w14:textId="77777777" w:rsidR="00126FA3" w:rsidRDefault="00000000">
      <w:pPr>
        <w:spacing w:after="0" w:line="259" w:lineRule="auto"/>
        <w:ind w:left="0" w:firstLine="0"/>
      </w:pPr>
      <w:r>
        <w:t xml:space="preserve">  </w:t>
      </w:r>
    </w:p>
    <w:p w14:paraId="511D4410" w14:textId="77777777" w:rsidR="00126FA3" w:rsidRDefault="00000000">
      <w:pPr>
        <w:spacing w:after="1" w:line="259" w:lineRule="auto"/>
        <w:ind w:left="0" w:firstLine="0"/>
      </w:pPr>
      <w:r>
        <w:t xml:space="preserve">  </w:t>
      </w:r>
    </w:p>
    <w:p w14:paraId="6AC90C73" w14:textId="072E58BF" w:rsidR="00126FA3" w:rsidRDefault="00000000">
      <w:pPr>
        <w:spacing w:after="0" w:line="259" w:lineRule="auto"/>
        <w:ind w:left="0" w:firstLine="0"/>
      </w:pPr>
      <w:r>
        <w:t xml:space="preserve"> </w:t>
      </w:r>
      <w:r w:rsidR="0006280D">
        <w:tab/>
      </w:r>
      <w:r>
        <w:t xml:space="preserve"> </w:t>
      </w:r>
      <w:r w:rsidR="0006280D">
        <w:t>Vedtatt på årsmøte 20</w:t>
      </w:r>
      <w:r w:rsidR="00852DDC">
        <w:t>25</w:t>
      </w:r>
      <w:r w:rsidR="00852DDC">
        <w:tab/>
      </w:r>
      <w:r w:rsidR="0006280D">
        <w:tab/>
      </w:r>
    </w:p>
    <w:p w14:paraId="3DEF9489" w14:textId="77777777" w:rsidR="00126FA3" w:rsidRDefault="00000000">
      <w:pPr>
        <w:spacing w:after="0" w:line="259" w:lineRule="auto"/>
        <w:ind w:left="0" w:firstLine="0"/>
      </w:pPr>
      <w:r>
        <w:t xml:space="preserve">  </w:t>
      </w:r>
    </w:p>
    <w:p w14:paraId="2B220FE2" w14:textId="77777777" w:rsidR="00126FA3" w:rsidRDefault="00000000">
      <w:pPr>
        <w:spacing w:after="14" w:line="259" w:lineRule="auto"/>
        <w:ind w:left="0" w:firstLine="0"/>
      </w:pPr>
      <w:r>
        <w:t xml:space="preserve">  </w:t>
      </w:r>
    </w:p>
    <w:p w14:paraId="54C808D9" w14:textId="54466E6A" w:rsidR="00126FA3" w:rsidRDefault="00000000">
      <w:pPr>
        <w:tabs>
          <w:tab w:val="center" w:pos="1928"/>
          <w:tab w:val="center" w:pos="3541"/>
          <w:tab w:val="center" w:pos="4249"/>
          <w:tab w:val="center" w:pos="4957"/>
        </w:tabs>
        <w:ind w:left="0" w:firstLine="0"/>
      </w:pPr>
      <w:r>
        <w:rPr>
          <w:sz w:val="22"/>
        </w:rPr>
        <w:t xml:space="preserve"> </w:t>
      </w:r>
      <w:r>
        <w:rPr>
          <w:sz w:val="22"/>
        </w:rPr>
        <w:tab/>
      </w:r>
      <w:r>
        <w:t xml:space="preserve">  </w:t>
      </w:r>
      <w:r>
        <w:tab/>
        <w:t xml:space="preserve">  </w:t>
      </w:r>
      <w:r>
        <w:tab/>
        <w:t xml:space="preserve">  </w:t>
      </w:r>
    </w:p>
    <w:p w14:paraId="19084C12" w14:textId="77777777" w:rsidR="00126FA3" w:rsidRDefault="00000000">
      <w:pPr>
        <w:spacing w:after="0" w:line="259" w:lineRule="auto"/>
        <w:ind w:left="0" w:firstLine="0"/>
      </w:pPr>
      <w:r>
        <w:t xml:space="preserve">  </w:t>
      </w:r>
    </w:p>
    <w:sectPr w:rsidR="00126FA3" w:rsidSect="002C2996">
      <w:footerReference w:type="even" r:id="rId11"/>
      <w:footerReference w:type="default" r:id="rId12"/>
      <w:footerReference w:type="first" r:id="rId13"/>
      <w:pgSz w:w="11899" w:h="16841"/>
      <w:pgMar w:top="1418" w:right="1421" w:bottom="1474" w:left="1419" w:header="708" w:footer="72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4A20" w14:textId="77777777" w:rsidR="001B4195" w:rsidRDefault="001B4195">
      <w:pPr>
        <w:spacing w:after="0" w:line="240" w:lineRule="auto"/>
      </w:pPr>
      <w:r>
        <w:separator/>
      </w:r>
    </w:p>
  </w:endnote>
  <w:endnote w:type="continuationSeparator" w:id="0">
    <w:p w14:paraId="569AB721" w14:textId="77777777" w:rsidR="001B4195" w:rsidRDefault="001B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F3BB" w14:textId="77777777" w:rsidR="00126FA3" w:rsidRDefault="00000000">
    <w:pPr>
      <w:tabs>
        <w:tab w:val="right" w:pos="9059"/>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0E9" w14:textId="77777777" w:rsidR="00126FA3" w:rsidRDefault="00000000">
    <w:pPr>
      <w:tabs>
        <w:tab w:val="right" w:pos="9059"/>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0D82" w14:textId="77777777" w:rsidR="00126FA3" w:rsidRDefault="00000000">
    <w:pPr>
      <w:tabs>
        <w:tab w:val="right" w:pos="9059"/>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2707" w14:textId="77777777" w:rsidR="001B4195" w:rsidRDefault="001B4195">
      <w:pPr>
        <w:spacing w:after="0" w:line="240" w:lineRule="auto"/>
      </w:pPr>
      <w:r>
        <w:separator/>
      </w:r>
    </w:p>
  </w:footnote>
  <w:footnote w:type="continuationSeparator" w:id="0">
    <w:p w14:paraId="67EF7C71" w14:textId="77777777" w:rsidR="001B4195" w:rsidRDefault="001B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7522"/>
    <w:multiLevelType w:val="hybridMultilevel"/>
    <w:tmpl w:val="E1A64676"/>
    <w:lvl w:ilvl="0" w:tplc="75D8699C">
      <w:start w:val="1"/>
      <w:numFmt w:val="decimal"/>
      <w:lvlText w:val="%1."/>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94143E">
      <w:start w:val="1"/>
      <w:numFmt w:val="lowerLetter"/>
      <w:lvlText w:val="%2"/>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4C5024">
      <w:start w:val="1"/>
      <w:numFmt w:val="lowerRoman"/>
      <w:lvlText w:val="%3"/>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9E7BAC">
      <w:start w:val="1"/>
      <w:numFmt w:val="decimal"/>
      <w:lvlText w:val="%4"/>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8471E6">
      <w:start w:val="1"/>
      <w:numFmt w:val="lowerLetter"/>
      <w:lvlText w:val="%5"/>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560746">
      <w:start w:val="1"/>
      <w:numFmt w:val="lowerRoman"/>
      <w:lvlText w:val="%6"/>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48C55E">
      <w:start w:val="1"/>
      <w:numFmt w:val="decimal"/>
      <w:lvlText w:val="%7"/>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941414">
      <w:start w:val="1"/>
      <w:numFmt w:val="lowerLetter"/>
      <w:lvlText w:val="%8"/>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1C4006">
      <w:start w:val="1"/>
      <w:numFmt w:val="lowerRoman"/>
      <w:lvlText w:val="%9"/>
      <w:lvlJc w:val="left"/>
      <w:pPr>
        <w:ind w:left="7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541060"/>
    <w:multiLevelType w:val="hybridMultilevel"/>
    <w:tmpl w:val="BFF499C2"/>
    <w:lvl w:ilvl="0" w:tplc="3EE66B7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8CE496">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A8DF8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6EAB8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2E67A">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BCF31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686F28">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87B6">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02AF22">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7B70E4"/>
    <w:multiLevelType w:val="hybridMultilevel"/>
    <w:tmpl w:val="629C8CCE"/>
    <w:lvl w:ilvl="0" w:tplc="0414000F">
      <w:start w:val="1"/>
      <w:numFmt w:val="decimal"/>
      <w:lvlText w:val="%1."/>
      <w:lvlJc w:val="left"/>
      <w:pPr>
        <w:ind w:left="1426" w:hanging="360"/>
      </w:pPr>
    </w:lvl>
    <w:lvl w:ilvl="1" w:tplc="04140019" w:tentative="1">
      <w:start w:val="1"/>
      <w:numFmt w:val="lowerLetter"/>
      <w:lvlText w:val="%2."/>
      <w:lvlJc w:val="left"/>
      <w:pPr>
        <w:ind w:left="2146" w:hanging="360"/>
      </w:pPr>
    </w:lvl>
    <w:lvl w:ilvl="2" w:tplc="0414001B" w:tentative="1">
      <w:start w:val="1"/>
      <w:numFmt w:val="lowerRoman"/>
      <w:lvlText w:val="%3."/>
      <w:lvlJc w:val="right"/>
      <w:pPr>
        <w:ind w:left="2866" w:hanging="180"/>
      </w:pPr>
    </w:lvl>
    <w:lvl w:ilvl="3" w:tplc="0414000F" w:tentative="1">
      <w:start w:val="1"/>
      <w:numFmt w:val="decimal"/>
      <w:lvlText w:val="%4."/>
      <w:lvlJc w:val="left"/>
      <w:pPr>
        <w:ind w:left="3586" w:hanging="360"/>
      </w:pPr>
    </w:lvl>
    <w:lvl w:ilvl="4" w:tplc="04140019" w:tentative="1">
      <w:start w:val="1"/>
      <w:numFmt w:val="lowerLetter"/>
      <w:lvlText w:val="%5."/>
      <w:lvlJc w:val="left"/>
      <w:pPr>
        <w:ind w:left="4306" w:hanging="360"/>
      </w:pPr>
    </w:lvl>
    <w:lvl w:ilvl="5" w:tplc="0414001B" w:tentative="1">
      <w:start w:val="1"/>
      <w:numFmt w:val="lowerRoman"/>
      <w:lvlText w:val="%6."/>
      <w:lvlJc w:val="right"/>
      <w:pPr>
        <w:ind w:left="5026" w:hanging="180"/>
      </w:pPr>
    </w:lvl>
    <w:lvl w:ilvl="6" w:tplc="0414000F" w:tentative="1">
      <w:start w:val="1"/>
      <w:numFmt w:val="decimal"/>
      <w:lvlText w:val="%7."/>
      <w:lvlJc w:val="left"/>
      <w:pPr>
        <w:ind w:left="5746" w:hanging="360"/>
      </w:pPr>
    </w:lvl>
    <w:lvl w:ilvl="7" w:tplc="04140019" w:tentative="1">
      <w:start w:val="1"/>
      <w:numFmt w:val="lowerLetter"/>
      <w:lvlText w:val="%8."/>
      <w:lvlJc w:val="left"/>
      <w:pPr>
        <w:ind w:left="6466" w:hanging="360"/>
      </w:pPr>
    </w:lvl>
    <w:lvl w:ilvl="8" w:tplc="0414001B" w:tentative="1">
      <w:start w:val="1"/>
      <w:numFmt w:val="lowerRoman"/>
      <w:lvlText w:val="%9."/>
      <w:lvlJc w:val="right"/>
      <w:pPr>
        <w:ind w:left="7186" w:hanging="180"/>
      </w:pPr>
    </w:lvl>
  </w:abstractNum>
  <w:abstractNum w:abstractNumId="3" w15:restartNumberingAfterBreak="0">
    <w:nsid w:val="51E764AF"/>
    <w:multiLevelType w:val="hybridMultilevel"/>
    <w:tmpl w:val="8E7CAE48"/>
    <w:lvl w:ilvl="0" w:tplc="0414000F">
      <w:start w:val="1"/>
      <w:numFmt w:val="decimal"/>
      <w:lvlText w:val="%1."/>
      <w:lvlJc w:val="left"/>
      <w:pPr>
        <w:ind w:left="1420" w:hanging="360"/>
      </w:pPr>
    </w:lvl>
    <w:lvl w:ilvl="1" w:tplc="04140019" w:tentative="1">
      <w:start w:val="1"/>
      <w:numFmt w:val="lowerLetter"/>
      <w:lvlText w:val="%2."/>
      <w:lvlJc w:val="left"/>
      <w:pPr>
        <w:ind w:left="2140" w:hanging="360"/>
      </w:pPr>
    </w:lvl>
    <w:lvl w:ilvl="2" w:tplc="0414001B" w:tentative="1">
      <w:start w:val="1"/>
      <w:numFmt w:val="lowerRoman"/>
      <w:lvlText w:val="%3."/>
      <w:lvlJc w:val="right"/>
      <w:pPr>
        <w:ind w:left="2860" w:hanging="180"/>
      </w:pPr>
    </w:lvl>
    <w:lvl w:ilvl="3" w:tplc="0414000F" w:tentative="1">
      <w:start w:val="1"/>
      <w:numFmt w:val="decimal"/>
      <w:lvlText w:val="%4."/>
      <w:lvlJc w:val="left"/>
      <w:pPr>
        <w:ind w:left="3580" w:hanging="360"/>
      </w:pPr>
    </w:lvl>
    <w:lvl w:ilvl="4" w:tplc="04140019" w:tentative="1">
      <w:start w:val="1"/>
      <w:numFmt w:val="lowerLetter"/>
      <w:lvlText w:val="%5."/>
      <w:lvlJc w:val="left"/>
      <w:pPr>
        <w:ind w:left="4300" w:hanging="360"/>
      </w:pPr>
    </w:lvl>
    <w:lvl w:ilvl="5" w:tplc="0414001B" w:tentative="1">
      <w:start w:val="1"/>
      <w:numFmt w:val="lowerRoman"/>
      <w:lvlText w:val="%6."/>
      <w:lvlJc w:val="right"/>
      <w:pPr>
        <w:ind w:left="5020" w:hanging="180"/>
      </w:pPr>
    </w:lvl>
    <w:lvl w:ilvl="6" w:tplc="0414000F" w:tentative="1">
      <w:start w:val="1"/>
      <w:numFmt w:val="decimal"/>
      <w:lvlText w:val="%7."/>
      <w:lvlJc w:val="left"/>
      <w:pPr>
        <w:ind w:left="5740" w:hanging="360"/>
      </w:pPr>
    </w:lvl>
    <w:lvl w:ilvl="7" w:tplc="04140019" w:tentative="1">
      <w:start w:val="1"/>
      <w:numFmt w:val="lowerLetter"/>
      <w:lvlText w:val="%8."/>
      <w:lvlJc w:val="left"/>
      <w:pPr>
        <w:ind w:left="6460" w:hanging="360"/>
      </w:pPr>
    </w:lvl>
    <w:lvl w:ilvl="8" w:tplc="0414001B" w:tentative="1">
      <w:start w:val="1"/>
      <w:numFmt w:val="lowerRoman"/>
      <w:lvlText w:val="%9."/>
      <w:lvlJc w:val="right"/>
      <w:pPr>
        <w:ind w:left="7180" w:hanging="180"/>
      </w:pPr>
    </w:lvl>
  </w:abstractNum>
  <w:abstractNum w:abstractNumId="4" w15:restartNumberingAfterBreak="0">
    <w:nsid w:val="5BE706C5"/>
    <w:multiLevelType w:val="hybridMultilevel"/>
    <w:tmpl w:val="B7CA51AE"/>
    <w:lvl w:ilvl="0" w:tplc="DED6337E">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4A754E">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CED06">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1A22A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05220">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CCFC6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05D84">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E0C66">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4814AE">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ED3EF1"/>
    <w:multiLevelType w:val="hybridMultilevel"/>
    <w:tmpl w:val="A3687956"/>
    <w:lvl w:ilvl="0" w:tplc="4E1885B0">
      <w:start w:val="1"/>
      <w:numFmt w:val="decimal"/>
      <w:lvlText w:val="%1."/>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232B2">
      <w:start w:val="1"/>
      <w:numFmt w:val="lowerLetter"/>
      <w:lvlText w:val="%2"/>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CBE18">
      <w:start w:val="1"/>
      <w:numFmt w:val="lowerRoman"/>
      <w:lvlText w:val="%3"/>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905A96">
      <w:start w:val="1"/>
      <w:numFmt w:val="decimal"/>
      <w:lvlText w:val="%4"/>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F41D00">
      <w:start w:val="1"/>
      <w:numFmt w:val="lowerLetter"/>
      <w:lvlText w:val="%5"/>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726AA6">
      <w:start w:val="1"/>
      <w:numFmt w:val="lowerRoman"/>
      <w:lvlText w:val="%6"/>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EC14A">
      <w:start w:val="1"/>
      <w:numFmt w:val="decimal"/>
      <w:lvlText w:val="%7"/>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5584">
      <w:start w:val="1"/>
      <w:numFmt w:val="lowerLetter"/>
      <w:lvlText w:val="%8"/>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D8F486">
      <w:start w:val="1"/>
      <w:numFmt w:val="lowerRoman"/>
      <w:lvlText w:val="%9"/>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DF5F0E"/>
    <w:multiLevelType w:val="hybridMultilevel"/>
    <w:tmpl w:val="EEBAE1AA"/>
    <w:lvl w:ilvl="0" w:tplc="E8A0D23A">
      <w:start w:val="1"/>
      <w:numFmt w:val="bullet"/>
      <w:lvlText w:val="•"/>
      <w:lvlJc w:val="left"/>
      <w:pPr>
        <w:ind w:left="1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858A2">
      <w:start w:val="1"/>
      <w:numFmt w:val="bullet"/>
      <w:lvlText w:val="o"/>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C62376">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A0CF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B0085A">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A08E54">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1C243C">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6342A">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D48364">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46961401">
    <w:abstractNumId w:val="5"/>
  </w:num>
  <w:num w:numId="2" w16cid:durableId="1087504607">
    <w:abstractNumId w:val="6"/>
  </w:num>
  <w:num w:numId="3" w16cid:durableId="574052050">
    <w:abstractNumId w:val="1"/>
  </w:num>
  <w:num w:numId="4" w16cid:durableId="473988821">
    <w:abstractNumId w:val="4"/>
  </w:num>
  <w:num w:numId="5" w16cid:durableId="1256786871">
    <w:abstractNumId w:val="0"/>
  </w:num>
  <w:num w:numId="6" w16cid:durableId="107697563">
    <w:abstractNumId w:val="3"/>
  </w:num>
  <w:num w:numId="7" w16cid:durableId="130542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A3"/>
    <w:rsid w:val="0006280D"/>
    <w:rsid w:val="000947ED"/>
    <w:rsid w:val="000C71E5"/>
    <w:rsid w:val="00126FA3"/>
    <w:rsid w:val="001A0916"/>
    <w:rsid w:val="001B4195"/>
    <w:rsid w:val="0026661C"/>
    <w:rsid w:val="002C2996"/>
    <w:rsid w:val="002C6E8F"/>
    <w:rsid w:val="00310376"/>
    <w:rsid w:val="00437B08"/>
    <w:rsid w:val="004F7DE0"/>
    <w:rsid w:val="00587BAF"/>
    <w:rsid w:val="007817E9"/>
    <w:rsid w:val="00852DDC"/>
    <w:rsid w:val="00891936"/>
    <w:rsid w:val="00985E03"/>
    <w:rsid w:val="009879D4"/>
    <w:rsid w:val="00BA66A9"/>
    <w:rsid w:val="00CE6BE0"/>
    <w:rsid w:val="00EA19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9E2C"/>
  <w15:docId w15:val="{4E41B522-8D4D-4BDD-B897-CA5C6DF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716" w:hanging="10"/>
    </w:pPr>
    <w:rPr>
      <w:rFonts w:ascii="Calibri" w:eastAsia="Calibri" w:hAnsi="Calibri" w:cs="Calibri"/>
      <w:color w:val="000000"/>
      <w:sz w:val="24"/>
    </w:rPr>
  </w:style>
  <w:style w:type="paragraph" w:styleId="Overskrift1">
    <w:name w:val="heading 1"/>
    <w:next w:val="Normal"/>
    <w:link w:val="Overskrift1Tegn"/>
    <w:uiPriority w:val="9"/>
    <w:qFormat/>
    <w:pPr>
      <w:keepNext/>
      <w:keepLines/>
      <w:spacing w:after="1"/>
      <w:ind w:left="370" w:hanging="10"/>
      <w:outlineLvl w:val="0"/>
    </w:pPr>
    <w:rPr>
      <w:rFonts w:ascii="Calibri" w:eastAsia="Calibri" w:hAnsi="Calibri" w:cs="Calibri"/>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4"/>
    </w:rPr>
  </w:style>
  <w:style w:type="paragraph" w:styleId="Ingenmellomrom">
    <w:name w:val="No Spacing"/>
    <w:link w:val="IngenmellomromTegn"/>
    <w:uiPriority w:val="1"/>
    <w:qFormat/>
    <w:rsid w:val="00891936"/>
    <w:pPr>
      <w:spacing w:after="0" w:line="240" w:lineRule="auto"/>
    </w:pPr>
  </w:style>
  <w:style w:type="character" w:customStyle="1" w:styleId="IngenmellomromTegn">
    <w:name w:val="Ingen mellomrom Tegn"/>
    <w:basedOn w:val="Standardskriftforavsnitt"/>
    <w:link w:val="Ingenmellomrom"/>
    <w:uiPriority w:val="1"/>
    <w:rsid w:val="00891936"/>
  </w:style>
  <w:style w:type="paragraph" w:styleId="Overskriftforinnholdsfortegnelse">
    <w:name w:val="TOC Heading"/>
    <w:basedOn w:val="Overskrift1"/>
    <w:next w:val="Normal"/>
    <w:uiPriority w:val="39"/>
    <w:unhideWhenUsed/>
    <w:qFormat/>
    <w:rsid w:val="00891936"/>
    <w:pPr>
      <w:spacing w:before="240" w:after="0"/>
      <w:ind w:left="0" w:firstLine="0"/>
      <w:outlineLvl w:val="9"/>
    </w:pPr>
    <w:rPr>
      <w:rFonts w:asciiTheme="majorHAnsi" w:eastAsiaTheme="majorEastAsia" w:hAnsiTheme="majorHAnsi" w:cstheme="majorBidi"/>
      <w:b w:val="0"/>
      <w:color w:val="2F5496" w:themeColor="accent1" w:themeShade="BF"/>
      <w:sz w:val="32"/>
      <w:szCs w:val="32"/>
    </w:rPr>
  </w:style>
  <w:style w:type="paragraph" w:styleId="INNH1">
    <w:name w:val="toc 1"/>
    <w:basedOn w:val="Normal"/>
    <w:next w:val="Normal"/>
    <w:autoRedefine/>
    <w:uiPriority w:val="39"/>
    <w:unhideWhenUsed/>
    <w:rsid w:val="00891936"/>
    <w:pPr>
      <w:spacing w:after="100"/>
      <w:ind w:left="0"/>
    </w:pPr>
  </w:style>
  <w:style w:type="character" w:styleId="Hyperkobling">
    <w:name w:val="Hyperlink"/>
    <w:basedOn w:val="Standardskriftforavsnitt"/>
    <w:uiPriority w:val="99"/>
    <w:unhideWhenUsed/>
    <w:rsid w:val="00891936"/>
    <w:rPr>
      <w:color w:val="0563C1" w:themeColor="hyperlink"/>
      <w:u w:val="single"/>
    </w:rPr>
  </w:style>
  <w:style w:type="paragraph" w:styleId="Listeavsnitt">
    <w:name w:val="List Paragraph"/>
    <w:basedOn w:val="Normal"/>
    <w:uiPriority w:val="34"/>
    <w:qFormat/>
    <w:rsid w:val="002C6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2F14-0E56-473B-AB43-6FF5E074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2685</Words>
  <Characters>14234</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Brandsarbakken</dc:creator>
  <cp:keywords/>
  <cp:lastModifiedBy>Elin Brandsarbakken</cp:lastModifiedBy>
  <cp:revision>2</cp:revision>
  <dcterms:created xsi:type="dcterms:W3CDTF">2025-08-06T10:26:00Z</dcterms:created>
  <dcterms:modified xsi:type="dcterms:W3CDTF">2025-08-06T10:26:00Z</dcterms:modified>
</cp:coreProperties>
</file>